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805B5" w14:textId="77777777" w:rsidR="00E96D0D" w:rsidRPr="00E96D0D" w:rsidRDefault="00E96D0D" w:rsidP="00532F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6D0D">
        <w:rPr>
          <w:rFonts w:ascii="Times New Roman" w:hAnsi="Times New Roman" w:cs="Times New Roman"/>
          <w:b/>
          <w:sz w:val="24"/>
          <w:szCs w:val="24"/>
        </w:rPr>
        <w:t>1 блок</w:t>
      </w:r>
    </w:p>
    <w:p w14:paraId="61DFB430" w14:textId="77777777" w:rsidR="00E96D0D" w:rsidRPr="00E96D0D" w:rsidRDefault="00E96D0D" w:rsidP="00532F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10818F" w14:textId="77777777" w:rsidR="0048732E" w:rsidRPr="008C1C8F" w:rsidRDefault="005D21E7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>Основные этапы развития информационно-управляющих систем реального времени (СРВ)</w:t>
      </w:r>
      <w:r w:rsidR="0048732E" w:rsidRPr="008C1C8F">
        <w:rPr>
          <w:sz w:val="24"/>
          <w:szCs w:val="24"/>
          <w:lang w:val="ru-RU"/>
        </w:rPr>
        <w:t>.</w:t>
      </w:r>
    </w:p>
    <w:p w14:paraId="3A4728E9" w14:textId="77777777" w:rsidR="00532FB4" w:rsidRPr="002D5112" w:rsidRDefault="0048732E" w:rsidP="002D5112">
      <w:pPr>
        <w:pStyle w:val="a4"/>
        <w:tabs>
          <w:tab w:val="left" w:pos="426"/>
        </w:tabs>
        <w:spacing w:after="0" w:line="240" w:lineRule="auto"/>
        <w:ind w:left="0"/>
        <w:rPr>
          <w:sz w:val="24"/>
          <w:szCs w:val="24"/>
        </w:rPr>
      </w:pPr>
      <w:r w:rsidRPr="002D5112">
        <w:rPr>
          <w:sz w:val="24"/>
          <w:szCs w:val="24"/>
        </w:rPr>
        <w:t>Основные понятия, определение.</w:t>
      </w:r>
    </w:p>
    <w:p w14:paraId="56F943F1" w14:textId="77777777" w:rsidR="00854468" w:rsidRPr="008C1C8F" w:rsidRDefault="0048732E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>Классификация систем реального времени. Назначение, области применения.</w:t>
      </w:r>
    </w:p>
    <w:p w14:paraId="33B05177" w14:textId="77777777" w:rsidR="00854468" w:rsidRPr="002D5112" w:rsidRDefault="0048732E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8C1C8F">
        <w:rPr>
          <w:sz w:val="24"/>
          <w:szCs w:val="24"/>
          <w:lang w:val="ru-RU"/>
        </w:rPr>
        <w:t xml:space="preserve">Характеристики СРВ. Системы мягкого и жесткого реального времени. </w:t>
      </w:r>
      <w:r w:rsidRPr="002D5112">
        <w:rPr>
          <w:sz w:val="24"/>
          <w:szCs w:val="24"/>
        </w:rPr>
        <w:t>Многомашинные и многопроцессорные СРВ.</w:t>
      </w:r>
    </w:p>
    <w:p w14:paraId="0E31FEB3" w14:textId="77777777" w:rsidR="00532FB4" w:rsidRPr="002D5112" w:rsidRDefault="0048732E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8C1C8F">
        <w:rPr>
          <w:sz w:val="24"/>
          <w:szCs w:val="24"/>
          <w:lang w:val="ru-RU"/>
        </w:rPr>
        <w:t xml:space="preserve">Принципы работы систем реального времени.  Типичные времена реакции на внешние события, управляемые СРВ. </w:t>
      </w:r>
      <w:r w:rsidRPr="002D5112">
        <w:rPr>
          <w:sz w:val="24"/>
          <w:szCs w:val="24"/>
        </w:rPr>
        <w:t>Современный уровень развития СРВ. Примеры типовых систем реального времени</w:t>
      </w:r>
    </w:p>
    <w:p w14:paraId="2F04E2E8" w14:textId="77777777" w:rsidR="00DA054D" w:rsidRPr="008C1C8F" w:rsidRDefault="0048732E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>Методы спецификации и проектирования систем реального времени.  Особенности реализации задач, требующих работы в реальном времени.</w:t>
      </w:r>
    </w:p>
    <w:p w14:paraId="6981BBDD" w14:textId="77777777" w:rsidR="00DA054D" w:rsidRPr="002D5112" w:rsidRDefault="00DA054D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Программные средства систем реального времени</w:t>
      </w:r>
    </w:p>
    <w:p w14:paraId="31110878" w14:textId="77777777" w:rsidR="00DA054D" w:rsidRPr="002D5112" w:rsidRDefault="0048732E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8C1C8F">
        <w:rPr>
          <w:sz w:val="24"/>
          <w:szCs w:val="24"/>
          <w:lang w:val="ru-RU"/>
        </w:rPr>
        <w:t xml:space="preserve">Концепция параллельных задач (параллельных процессов) модели СРВ. </w:t>
      </w:r>
      <w:r w:rsidRPr="002D5112">
        <w:rPr>
          <w:sz w:val="24"/>
          <w:szCs w:val="24"/>
        </w:rPr>
        <w:t>Системы, управляемые событиями</w:t>
      </w:r>
    </w:p>
    <w:p w14:paraId="757EAEBE" w14:textId="77777777" w:rsidR="00DA054D" w:rsidRPr="008C1C8F" w:rsidRDefault="00DA054D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>Устройства связи с объектом: классификация, структура, подсистемы ввода-вывода</w:t>
      </w:r>
    </w:p>
    <w:p w14:paraId="1802B659" w14:textId="77777777" w:rsidR="00854468" w:rsidRPr="002D5112" w:rsidRDefault="00DA054D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8C1C8F">
        <w:rPr>
          <w:sz w:val="24"/>
          <w:szCs w:val="24"/>
          <w:lang w:val="ru-RU"/>
        </w:rPr>
        <w:t xml:space="preserve">Режимы обмена данными: программный, прерывания, прямого доступа к пути. </w:t>
      </w:r>
      <w:r w:rsidRPr="002D5112">
        <w:rPr>
          <w:sz w:val="24"/>
          <w:szCs w:val="24"/>
        </w:rPr>
        <w:t>Интерфейсы ввода-вывода</w:t>
      </w:r>
    </w:p>
    <w:p w14:paraId="3B1A299B" w14:textId="77777777" w:rsidR="00DA054D" w:rsidRPr="008C1C8F" w:rsidRDefault="0048732E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>Структура и функции программного обеспечения систем реального времени. Основные компоненты ПО управляющего вычислительного комплекса. Особенности программирования задач и языки программирования СРВ.</w:t>
      </w:r>
    </w:p>
    <w:p w14:paraId="75BAFEC4" w14:textId="77777777" w:rsidR="00DA054D" w:rsidRPr="002D5112" w:rsidRDefault="00DA054D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8C1C8F">
        <w:rPr>
          <w:sz w:val="24"/>
          <w:szCs w:val="24"/>
          <w:lang w:val="ru-RU"/>
        </w:rPr>
        <w:t xml:space="preserve">Основные виды системного программного обеспечения. </w:t>
      </w:r>
      <w:r w:rsidRPr="002D5112">
        <w:rPr>
          <w:sz w:val="24"/>
          <w:szCs w:val="24"/>
        </w:rPr>
        <w:t>Ограничения реального времени</w:t>
      </w:r>
    </w:p>
    <w:p w14:paraId="21CC8EC7" w14:textId="77777777" w:rsidR="00DA054D" w:rsidRPr="002D5112" w:rsidRDefault="00DA054D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8C1C8F">
        <w:rPr>
          <w:sz w:val="24"/>
          <w:szCs w:val="24"/>
          <w:lang w:val="ru-RU"/>
        </w:rPr>
        <w:t xml:space="preserve">Прикладные программы и управление их перемещением. Управляющие программы и их компоненты. </w:t>
      </w:r>
      <w:r w:rsidRPr="002D5112">
        <w:rPr>
          <w:sz w:val="24"/>
          <w:szCs w:val="24"/>
        </w:rPr>
        <w:t>Взаимосвязь между прикладными и управляющими программами</w:t>
      </w:r>
    </w:p>
    <w:p w14:paraId="3F8E3F96" w14:textId="77777777" w:rsidR="00DA054D" w:rsidRPr="008C1C8F" w:rsidRDefault="00DA054D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>Управляющие программы для СРВ с высокими требованиями надежности</w:t>
      </w:r>
    </w:p>
    <w:p w14:paraId="4F2A286B" w14:textId="77777777" w:rsidR="00C73FAA" w:rsidRPr="008C1C8F" w:rsidRDefault="00DA054D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>Обеспечивающие программы. Режимы работы ЭВМ в системах реального времени</w:t>
      </w:r>
    </w:p>
    <w:p w14:paraId="1F5D834A" w14:textId="77777777" w:rsidR="00DA054D" w:rsidRPr="008C1C8F" w:rsidRDefault="0048732E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>Проблемы управления в СРВ. Особенности операционных систем реального времени и их отличия от операционных систем общего назначения</w:t>
      </w:r>
      <w:r w:rsidR="0062186B" w:rsidRPr="008C1C8F">
        <w:rPr>
          <w:sz w:val="24"/>
          <w:szCs w:val="24"/>
          <w:lang w:val="ru-RU"/>
        </w:rPr>
        <w:t>.</w:t>
      </w:r>
    </w:p>
    <w:p w14:paraId="61826F5E" w14:textId="77777777" w:rsidR="00894AE6" w:rsidRPr="002D5112" w:rsidRDefault="00DA054D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8C1C8F">
        <w:rPr>
          <w:sz w:val="24"/>
          <w:szCs w:val="24"/>
          <w:lang w:val="ru-RU"/>
        </w:rPr>
        <w:t xml:space="preserve">Параметры, состав и функции ОС РВ. </w:t>
      </w:r>
      <w:r w:rsidRPr="002D5112">
        <w:rPr>
          <w:sz w:val="24"/>
          <w:szCs w:val="24"/>
        </w:rPr>
        <w:t xml:space="preserve">Требования к ОС РВ. </w:t>
      </w:r>
    </w:p>
    <w:p w14:paraId="63F75FE8" w14:textId="77777777" w:rsidR="00DA054D" w:rsidRPr="008C1C8F" w:rsidRDefault="00DA054D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>Анализ, этапы и методы проектирования систем реального времени</w:t>
      </w:r>
    </w:p>
    <w:p w14:paraId="242743AA" w14:textId="77777777" w:rsidR="00DA054D" w:rsidRPr="008C1C8F" w:rsidRDefault="00DA054D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>Проектирование и реализация системы реального времени</w:t>
      </w:r>
    </w:p>
    <w:p w14:paraId="115B9851" w14:textId="77777777" w:rsidR="00DA054D" w:rsidRPr="008C1C8F" w:rsidRDefault="00743D9B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>Проектирование и реализация ПО.  Методы разработки ПО, используемые для реализации отказоустойчивых СРВ</w:t>
      </w:r>
      <w:r w:rsidR="0062186B" w:rsidRPr="008C1C8F">
        <w:rPr>
          <w:sz w:val="24"/>
          <w:szCs w:val="24"/>
          <w:lang w:val="ru-RU"/>
        </w:rPr>
        <w:t>.</w:t>
      </w:r>
    </w:p>
    <w:p w14:paraId="01EF20D0" w14:textId="77777777" w:rsidR="00743D9B" w:rsidRPr="008C1C8F" w:rsidRDefault="00743D9B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>Отказоустойчивые архитектуры. Требования к проектированию ПО, критического по обеспечению безопасности</w:t>
      </w:r>
    </w:p>
    <w:p w14:paraId="4DCA86AE" w14:textId="77777777" w:rsidR="00387A36" w:rsidRPr="002D5112" w:rsidRDefault="00387A36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8C1C8F">
        <w:rPr>
          <w:sz w:val="24"/>
          <w:szCs w:val="24"/>
          <w:lang w:val="ru-RU"/>
        </w:rPr>
        <w:t xml:space="preserve">Моделирование систем реального времени. Управление процессом разработки. </w:t>
      </w:r>
      <w:r w:rsidRPr="002D5112">
        <w:rPr>
          <w:sz w:val="24"/>
          <w:szCs w:val="24"/>
        </w:rPr>
        <w:t>Актуальность использования моделирования</w:t>
      </w:r>
    </w:p>
    <w:p w14:paraId="6D9DA71D" w14:textId="77777777" w:rsidR="00387A36" w:rsidRPr="008C1C8F" w:rsidRDefault="0048732E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>Визуальное моделирование систем реального времени.</w:t>
      </w:r>
    </w:p>
    <w:p w14:paraId="5420F593" w14:textId="77777777" w:rsidR="006737E3" w:rsidRPr="002D5112" w:rsidRDefault="006737E3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 xml:space="preserve">Конфигурирование узлов, представляющих свойств контроллеров </w:t>
      </w:r>
    </w:p>
    <w:p w14:paraId="0F79F3ED" w14:textId="77777777" w:rsidR="00387A36" w:rsidRPr="008C1C8F" w:rsidRDefault="00387A36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>Разработка пользовательского интерфейса в системах реального времени</w:t>
      </w:r>
    </w:p>
    <w:p w14:paraId="548F97AC" w14:textId="77777777" w:rsidR="00387A36" w:rsidRPr="008C1C8F" w:rsidRDefault="00387A36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>Принципы проектирования пользовательского интерфейса, стили взаимодействия пользователя с системой</w:t>
      </w:r>
    </w:p>
    <w:p w14:paraId="23BA93C1" w14:textId="77777777" w:rsidR="00387A36" w:rsidRPr="002D5112" w:rsidRDefault="00387A36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Типы представления данных. Справочные системы</w:t>
      </w:r>
    </w:p>
    <w:p w14:paraId="47C306AA" w14:textId="77777777" w:rsidR="00387A36" w:rsidRPr="002D5112" w:rsidRDefault="00387A36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8C1C8F">
        <w:rPr>
          <w:sz w:val="24"/>
          <w:szCs w:val="24"/>
          <w:lang w:val="ru-RU"/>
        </w:rPr>
        <w:t xml:space="preserve">Оценка пользовательского интерфейса в системах реального времени.  </w:t>
      </w:r>
      <w:r w:rsidRPr="002D5112">
        <w:rPr>
          <w:sz w:val="24"/>
          <w:szCs w:val="24"/>
        </w:rPr>
        <w:t>Критерии оценки интерфейса</w:t>
      </w:r>
    </w:p>
    <w:p w14:paraId="1FE38066" w14:textId="77777777" w:rsidR="00387A36" w:rsidRPr="008C1C8F" w:rsidRDefault="00387A36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>Этапы проектирования пользовательского интерфейса. Проектирование визуальных компонентов пользовательского интерфейса СРВ</w:t>
      </w:r>
    </w:p>
    <w:p w14:paraId="75C19E52" w14:textId="77777777" w:rsidR="00387A36" w:rsidRPr="008C1C8F" w:rsidRDefault="00387A36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>Методы тестирования и верификации систем реального времени</w:t>
      </w:r>
    </w:p>
    <w:p w14:paraId="1FE3A4C1" w14:textId="77777777" w:rsidR="00C73FAA" w:rsidRPr="008C1C8F" w:rsidRDefault="00387A36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>Оценка качества программного обеспечения для СРВ и методы его контроля</w:t>
      </w:r>
    </w:p>
    <w:p w14:paraId="7B34486A" w14:textId="77777777" w:rsidR="007A21B0" w:rsidRPr="008C1C8F" w:rsidRDefault="007A21B0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>Процесс разработки: Процессы итеративные и водопадные</w:t>
      </w:r>
    </w:p>
    <w:p w14:paraId="1FCB1594" w14:textId="77777777" w:rsidR="007A21B0" w:rsidRPr="008C1C8F" w:rsidRDefault="007A21B0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>Процесс разработки: Прогнозирующее и адаптивное планирование</w:t>
      </w:r>
    </w:p>
    <w:p w14:paraId="4D078709" w14:textId="77777777" w:rsidR="007A21B0" w:rsidRPr="002D5112" w:rsidRDefault="007A21B0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Процесс разработки: Гибкие процессы</w:t>
      </w:r>
    </w:p>
    <w:p w14:paraId="34D44DEB" w14:textId="77777777" w:rsidR="007A21B0" w:rsidRPr="008C1C8F" w:rsidRDefault="007A21B0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 xml:space="preserve">Процесс разработки: Унифицированный процесс от </w:t>
      </w:r>
      <w:r w:rsidRPr="002D5112">
        <w:rPr>
          <w:sz w:val="24"/>
          <w:szCs w:val="24"/>
        </w:rPr>
        <w:t>Rational</w:t>
      </w:r>
    </w:p>
    <w:p w14:paraId="4FBE0E8E" w14:textId="77777777" w:rsidR="007A21B0" w:rsidRPr="008C1C8F" w:rsidRDefault="007A21B0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>Процесс разработки: Настройка процесса под проект</w:t>
      </w:r>
    </w:p>
    <w:p w14:paraId="494143CA" w14:textId="77777777" w:rsidR="007A21B0" w:rsidRPr="008C1C8F" w:rsidRDefault="007A21B0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 xml:space="preserve">Процесс разработки: Настройка </w:t>
      </w:r>
      <w:r w:rsidRPr="002D5112">
        <w:rPr>
          <w:sz w:val="24"/>
          <w:szCs w:val="24"/>
        </w:rPr>
        <w:t>UML</w:t>
      </w:r>
      <w:r w:rsidRPr="008C1C8F">
        <w:rPr>
          <w:sz w:val="24"/>
          <w:szCs w:val="24"/>
          <w:lang w:val="ru-RU"/>
        </w:rPr>
        <w:t xml:space="preserve"> под процесс</w:t>
      </w:r>
    </w:p>
    <w:p w14:paraId="67D26CEE" w14:textId="77777777" w:rsidR="007A21B0" w:rsidRPr="00E96D0D" w:rsidRDefault="007A21B0" w:rsidP="002D5112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A9CA6B" w14:textId="77777777" w:rsidR="007A21B0" w:rsidRPr="002D5112" w:rsidRDefault="007A21B0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lastRenderedPageBreak/>
        <w:t>Процесс разработки: Выбор процесса разработки</w:t>
      </w:r>
    </w:p>
    <w:p w14:paraId="22C72A30" w14:textId="77777777" w:rsidR="007A21B0" w:rsidRPr="002D5112" w:rsidRDefault="007A21B0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Составные структуры</w:t>
      </w:r>
    </w:p>
    <w:p w14:paraId="4DAA3992" w14:textId="77777777" w:rsidR="00872F5E" w:rsidRPr="002D5112" w:rsidRDefault="00EC25D3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Диаграммы обзора взаимодействия</w:t>
      </w:r>
    </w:p>
    <w:p w14:paraId="166F707B" w14:textId="77777777" w:rsidR="00872F5E" w:rsidRPr="002D5112" w:rsidRDefault="00872F5E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Рабочий поток определения требований</w:t>
      </w:r>
    </w:p>
    <w:p w14:paraId="4C3ADB60" w14:textId="77777777" w:rsidR="00872F5E" w:rsidRPr="008C1C8F" w:rsidRDefault="00690298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rStyle w:val="markedcontent"/>
          <w:sz w:val="24"/>
          <w:szCs w:val="24"/>
          <w:lang w:val="ru-RU"/>
        </w:rPr>
        <w:t>Требования, предъявляемые к системам реального времени</w:t>
      </w:r>
    </w:p>
    <w:p w14:paraId="08FED0AA" w14:textId="77777777" w:rsidR="00D035F6" w:rsidRPr="002D5112" w:rsidRDefault="00872F5E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Моделирование прецедентов.</w:t>
      </w:r>
    </w:p>
    <w:p w14:paraId="3297B49E" w14:textId="77777777" w:rsidR="00D035F6" w:rsidRPr="002D5112" w:rsidRDefault="00D035F6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Дополнительные аспекты</w:t>
      </w:r>
      <w:r w:rsidR="008F6881" w:rsidRPr="002D5112">
        <w:rPr>
          <w:sz w:val="24"/>
          <w:szCs w:val="24"/>
        </w:rPr>
        <w:t xml:space="preserve"> </w:t>
      </w:r>
      <w:r w:rsidRPr="002D5112">
        <w:rPr>
          <w:sz w:val="24"/>
          <w:szCs w:val="24"/>
        </w:rPr>
        <w:t>моделирования прецедентов</w:t>
      </w:r>
    </w:p>
    <w:p w14:paraId="00F8E758" w14:textId="77777777" w:rsidR="00D035F6" w:rsidRPr="002D5112" w:rsidRDefault="00D035F6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Рабочий поток проектирования</w:t>
      </w:r>
    </w:p>
    <w:p w14:paraId="67CFDB8E" w14:textId="77777777" w:rsidR="007A21B0" w:rsidRPr="002D5112" w:rsidRDefault="00D035F6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Интерфейсы и компоненты</w:t>
      </w:r>
    </w:p>
    <w:p w14:paraId="2C26C675" w14:textId="77777777" w:rsidR="00D2365D" w:rsidRPr="002D5112" w:rsidRDefault="00D035F6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Реализация прецедента</w:t>
      </w:r>
      <w:r w:rsidR="008F6881" w:rsidRPr="002D5112">
        <w:rPr>
          <w:sz w:val="24"/>
          <w:szCs w:val="24"/>
        </w:rPr>
        <w:t xml:space="preserve"> </w:t>
      </w:r>
      <w:r w:rsidRPr="002D5112">
        <w:rPr>
          <w:sz w:val="24"/>
          <w:szCs w:val="24"/>
        </w:rPr>
        <w:t>на этапе проектирования</w:t>
      </w:r>
    </w:p>
    <w:p w14:paraId="66983CB6" w14:textId="77777777" w:rsidR="00894AE6" w:rsidRPr="008C1C8F" w:rsidRDefault="0048732E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>Проектир</w:t>
      </w:r>
      <w:r w:rsidR="00314CB0" w:rsidRPr="008C1C8F">
        <w:rPr>
          <w:sz w:val="24"/>
          <w:szCs w:val="24"/>
          <w:lang w:val="ru-RU"/>
        </w:rPr>
        <w:t>о</w:t>
      </w:r>
      <w:r w:rsidRPr="008C1C8F">
        <w:rPr>
          <w:sz w:val="24"/>
          <w:szCs w:val="24"/>
          <w:lang w:val="ru-RU"/>
        </w:rPr>
        <w:t>вание с помощью стандартных типовых моделей систем</w:t>
      </w:r>
    </w:p>
    <w:p w14:paraId="795DF385" w14:textId="77777777" w:rsidR="00152F8B" w:rsidRPr="002D5112" w:rsidRDefault="00A50462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Распределенные системы и приложения.</w:t>
      </w:r>
    </w:p>
    <w:p w14:paraId="24543A9E" w14:textId="77777777" w:rsidR="00463614" w:rsidRPr="008C1C8F" w:rsidRDefault="00463614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>Методы спецификации и проектирования систем реального времени</w:t>
      </w:r>
    </w:p>
    <w:p w14:paraId="4E597845" w14:textId="77777777" w:rsidR="00E96D0D" w:rsidRPr="008C1C8F" w:rsidRDefault="008F6881" w:rsidP="002D51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rStyle w:val="markedcontent"/>
          <w:sz w:val="24"/>
          <w:szCs w:val="24"/>
          <w:lang w:val="ru-RU"/>
        </w:rPr>
        <w:t>Место и роль человека в системах управления производственными процессами в</w:t>
      </w:r>
      <w:r w:rsidRPr="008C1C8F">
        <w:rPr>
          <w:sz w:val="24"/>
          <w:szCs w:val="24"/>
          <w:lang w:val="ru-RU"/>
        </w:rPr>
        <w:br/>
      </w:r>
      <w:r w:rsidRPr="008C1C8F">
        <w:rPr>
          <w:rStyle w:val="markedcontent"/>
          <w:sz w:val="24"/>
          <w:szCs w:val="24"/>
          <w:lang w:val="ru-RU"/>
        </w:rPr>
        <w:t>системах реального времени.</w:t>
      </w:r>
    </w:p>
    <w:p w14:paraId="5B00ADF8" w14:textId="26C9FA68" w:rsidR="008C1C8F" w:rsidRPr="008C1C8F" w:rsidRDefault="008C1C8F" w:rsidP="008C1C8F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C1C8F">
        <w:rPr>
          <w:sz w:val="24"/>
          <w:szCs w:val="24"/>
          <w:lang w:val="kk-KZ"/>
        </w:rPr>
        <w:t>Что представляют собой программные средства систем реального времени и какова их роль в обеспечении работы систем, требующих строгих временных рамок? Опишите основные функции таких программных средств и приведите примеры областей применения систем реального времени</w:t>
      </w:r>
    </w:p>
    <w:p w14:paraId="25F20C96" w14:textId="44CF85CC" w:rsidR="008C1C8F" w:rsidRPr="008C1C8F" w:rsidRDefault="008C1C8F" w:rsidP="008C1C8F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C1C8F">
        <w:rPr>
          <w:sz w:val="24"/>
          <w:szCs w:val="24"/>
          <w:lang w:val="kk-KZ"/>
        </w:rPr>
        <w:t>Что такое обеспечивающие программы в контексте систем реального времени? Какие режимы работы ЭВМ используются в системах реального времени, и как они влияют на обеспечение строгих временных требований? Приведите примеры задач, которые могут быть решены с применением различных режимов работы ЭВМ в системах реального времени</w:t>
      </w:r>
    </w:p>
    <w:p w14:paraId="7DAA28A6" w14:textId="684CB48E" w:rsidR="008C1C8F" w:rsidRPr="008C1C8F" w:rsidRDefault="008C1C8F" w:rsidP="008C1C8F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Что представляет собой процесс конфигурирования узлов, определяющих свойства контроллеров в системах управления? Какие основные аспекты необходимо учитывать при конфигурировании таких узлов? Приведите примеры свойств контроллеров, которые могут быть сконфигурированы, и объясните, как эти свойства влияют на работу систем управления</w:t>
      </w:r>
    </w:p>
    <w:p w14:paraId="7283AE2F" w14:textId="464F248C" w:rsidR="008C1C8F" w:rsidRPr="008C1C8F" w:rsidRDefault="008C1C8F" w:rsidP="008C1C8F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C1C8F">
        <w:rPr>
          <w:sz w:val="24"/>
          <w:szCs w:val="24"/>
          <w:lang w:val="kk-KZ"/>
        </w:rPr>
        <w:t>Как производится оценка пользовательского интерфейса в системах реального времени? Какие критерии используются для оценки эффективности и удобства использования интерфейса в контексте работы в реальном времени? Приведите примеры критериев оценки интерфейса, которые могут быть применены к системам реального времени, и объясните, почему они важны для обеспечения эффективной работы пользователей</w:t>
      </w:r>
    </w:p>
    <w:p w14:paraId="40BE3690" w14:textId="5124421F" w:rsidR="008C1C8F" w:rsidRPr="008C1C8F" w:rsidRDefault="008C1C8F" w:rsidP="008C1C8F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64479">
        <w:rPr>
          <w:sz w:val="24"/>
          <w:szCs w:val="24"/>
          <w:lang w:val="ru-RU"/>
        </w:rPr>
        <w:t>Что представляют собой гибкие процессы в процессе разработки программного обеспечения? Какие основные принципы лежат в их основе и как они отличаются от традиционных методологий разработки, таких как каскадная модель? Приведите примеры ситуаций, когда применение гибких процессов является наиболее эффективным, и объясните, почему</w:t>
      </w:r>
    </w:p>
    <w:p w14:paraId="7663325E" w14:textId="70CD77D0" w:rsidR="00A33FF5" w:rsidRPr="00A33FF5" w:rsidRDefault="00A33FF5" w:rsidP="00A33FF5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56. </w:t>
      </w:r>
      <w:r w:rsidRPr="00A33FF5">
        <w:rPr>
          <w:rFonts w:ascii="Times New Roman" w:hAnsi="Times New Roman" w:cs="Times New Roman"/>
          <w:sz w:val="24"/>
          <w:szCs w:val="24"/>
        </w:rPr>
        <w:t xml:space="preserve">Последовательная программа </w:t>
      </w:r>
    </w:p>
    <w:p w14:paraId="09E89AF1" w14:textId="063D464F" w:rsidR="00A33FF5" w:rsidRPr="00A33FF5" w:rsidRDefault="00A33FF5" w:rsidP="00A33FF5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57. </w:t>
      </w:r>
      <w:r w:rsidRPr="00A33FF5">
        <w:rPr>
          <w:rFonts w:ascii="Times New Roman" w:hAnsi="Times New Roman" w:cs="Times New Roman"/>
          <w:sz w:val="24"/>
          <w:szCs w:val="24"/>
        </w:rPr>
        <w:t>Ускорение работы за счет параллелизма</w:t>
      </w:r>
    </w:p>
    <w:p w14:paraId="185ECF02" w14:textId="2EAD6E4A" w:rsidR="00A33FF5" w:rsidRPr="00A33FF5" w:rsidRDefault="00A33FF5" w:rsidP="00A33FF5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58. </w:t>
      </w:r>
      <w:r w:rsidRPr="00A33FF5">
        <w:rPr>
          <w:rFonts w:ascii="Times New Roman" w:hAnsi="Times New Roman" w:cs="Times New Roman"/>
          <w:sz w:val="24"/>
          <w:szCs w:val="24"/>
        </w:rPr>
        <w:t>Параллельная программа, использующая процессы</w:t>
      </w:r>
    </w:p>
    <w:p w14:paraId="6EDA8604" w14:textId="2CF15488" w:rsidR="00A33FF5" w:rsidRPr="00A33FF5" w:rsidRDefault="00A33FF5" w:rsidP="00A33FF5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59. </w:t>
      </w:r>
      <w:r w:rsidRPr="00A33FF5">
        <w:rPr>
          <w:rFonts w:ascii="Times New Roman" w:hAnsi="Times New Roman" w:cs="Times New Roman"/>
          <w:sz w:val="24"/>
          <w:szCs w:val="24"/>
        </w:rPr>
        <w:t>Параллельная программа, использующая задачи</w:t>
      </w:r>
    </w:p>
    <w:p w14:paraId="77096FA8" w14:textId="5909B71C" w:rsidR="008C1C8F" w:rsidRDefault="00A33FF5" w:rsidP="00A33FF5">
      <w:pPr>
        <w:pStyle w:val="a4"/>
        <w:tabs>
          <w:tab w:val="left" w:pos="284"/>
          <w:tab w:val="left" w:pos="426"/>
        </w:tabs>
        <w:spacing w:after="0" w:line="240" w:lineRule="auto"/>
        <w:ind w:left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60. </w:t>
      </w:r>
      <w:r w:rsidRPr="00A33FF5">
        <w:rPr>
          <w:sz w:val="24"/>
          <w:szCs w:val="24"/>
          <w:lang w:val="ru-RU"/>
        </w:rPr>
        <w:t>Параллельная программа, использующая МРІ (Message Passing Interface)</w:t>
      </w:r>
    </w:p>
    <w:p w14:paraId="0B89F633" w14:textId="77777777" w:rsidR="00A33FF5" w:rsidRPr="008C1C8F" w:rsidRDefault="00A33FF5" w:rsidP="00A33FF5">
      <w:pPr>
        <w:pStyle w:val="a4"/>
        <w:tabs>
          <w:tab w:val="left" w:pos="284"/>
          <w:tab w:val="left" w:pos="426"/>
        </w:tabs>
        <w:spacing w:after="0" w:line="240" w:lineRule="auto"/>
        <w:ind w:left="0"/>
        <w:jc w:val="both"/>
        <w:rPr>
          <w:sz w:val="24"/>
          <w:szCs w:val="24"/>
          <w:lang w:val="ru-RU"/>
        </w:rPr>
      </w:pPr>
    </w:p>
    <w:p w14:paraId="7CCCE6E0" w14:textId="77777777" w:rsidR="00E96D0D" w:rsidRDefault="002D5112" w:rsidP="002D5112">
      <w:pPr>
        <w:pStyle w:val="a4"/>
        <w:numPr>
          <w:ilvl w:val="0"/>
          <w:numId w:val="3"/>
        </w:numPr>
        <w:ind w:left="284" w:hanging="284"/>
        <w:rPr>
          <w:b/>
          <w:sz w:val="24"/>
          <w:szCs w:val="24"/>
        </w:rPr>
      </w:pPr>
      <w:r w:rsidRPr="002D5112">
        <w:rPr>
          <w:b/>
          <w:sz w:val="24"/>
          <w:szCs w:val="24"/>
        </w:rPr>
        <w:t>Б</w:t>
      </w:r>
      <w:r w:rsidR="00E96D0D" w:rsidRPr="002D5112">
        <w:rPr>
          <w:b/>
          <w:sz w:val="24"/>
          <w:szCs w:val="24"/>
        </w:rPr>
        <w:t>лок</w:t>
      </w:r>
    </w:p>
    <w:p w14:paraId="5BC20893" w14:textId="77777777" w:rsidR="002D5112" w:rsidRPr="002D5112" w:rsidRDefault="002D5112" w:rsidP="002D5112">
      <w:pPr>
        <w:pStyle w:val="a4"/>
        <w:ind w:left="284"/>
        <w:rPr>
          <w:b/>
          <w:sz w:val="24"/>
          <w:szCs w:val="24"/>
        </w:rPr>
      </w:pPr>
    </w:p>
    <w:p w14:paraId="3DCFCA24" w14:textId="77777777" w:rsidR="00E96D0D" w:rsidRPr="002D5112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8C1C8F">
        <w:rPr>
          <w:sz w:val="24"/>
          <w:szCs w:val="24"/>
          <w:lang w:val="ru-RU"/>
        </w:rPr>
        <w:t xml:space="preserve">Управление роботом. Основные компоненты устройств управления. </w:t>
      </w:r>
      <w:r w:rsidRPr="002D5112">
        <w:rPr>
          <w:sz w:val="24"/>
          <w:szCs w:val="24"/>
        </w:rPr>
        <w:t>Память и устройства ввода-вывода</w:t>
      </w:r>
    </w:p>
    <w:p w14:paraId="678A9FA4" w14:textId="77777777" w:rsidR="00E96D0D" w:rsidRPr="002D5112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Прерывания. Периферийные устройства микроконтроллеров</w:t>
      </w:r>
    </w:p>
    <w:p w14:paraId="4C1B4B3E" w14:textId="77777777" w:rsidR="00E96D0D" w:rsidRPr="002D5112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  <w:lang w:val="ru-RU"/>
        </w:rPr>
        <w:t xml:space="preserve">Подключение устройства управления к роботу. </w:t>
      </w:r>
      <w:r w:rsidRPr="002D5112">
        <w:rPr>
          <w:sz w:val="24"/>
          <w:szCs w:val="24"/>
        </w:rPr>
        <w:t xml:space="preserve">Датчики и исполнительные механизмы РТС </w:t>
      </w:r>
    </w:p>
    <w:p w14:paraId="4E225C3E" w14:textId="77777777" w:rsidR="00E96D0D" w:rsidRPr="008C1C8F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 xml:space="preserve">Программные среды разработки программного обеспечения для РТС </w:t>
      </w:r>
    </w:p>
    <w:p w14:paraId="1739A4BF" w14:textId="77777777" w:rsidR="00E96D0D" w:rsidRPr="002D5112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 xml:space="preserve">Интерпретаторы. Компиляторы </w:t>
      </w:r>
    </w:p>
    <w:p w14:paraId="1971EE48" w14:textId="77777777" w:rsidR="00E96D0D" w:rsidRPr="002D5112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 xml:space="preserve">Симуляторы и эмуляторы </w:t>
      </w:r>
    </w:p>
    <w:p w14:paraId="42CF1127" w14:textId="77777777" w:rsidR="00E96D0D" w:rsidRPr="002D5112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Интегрированные средства разработки</w:t>
      </w:r>
    </w:p>
    <w:p w14:paraId="1CD1EC92" w14:textId="77777777" w:rsidR="00E96D0D" w:rsidRPr="008C1C8F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 xml:space="preserve">Основные особенности микроконтроллеров </w:t>
      </w:r>
      <w:r w:rsidRPr="002D5112">
        <w:rPr>
          <w:sz w:val="24"/>
          <w:szCs w:val="24"/>
        </w:rPr>
        <w:t>PICmicro</w:t>
      </w:r>
      <w:r w:rsidRPr="008C1C8F">
        <w:rPr>
          <w:sz w:val="24"/>
          <w:szCs w:val="24"/>
          <w:lang w:val="ru-RU"/>
        </w:rPr>
        <w:t xml:space="preserve"> и </w:t>
      </w:r>
      <w:r w:rsidRPr="002D5112">
        <w:rPr>
          <w:sz w:val="24"/>
          <w:szCs w:val="24"/>
        </w:rPr>
        <w:t>NXT</w:t>
      </w:r>
      <w:r w:rsidRPr="008C1C8F">
        <w:rPr>
          <w:sz w:val="24"/>
          <w:szCs w:val="24"/>
          <w:lang w:val="ru-RU"/>
        </w:rPr>
        <w:t xml:space="preserve"> </w:t>
      </w:r>
    </w:p>
    <w:p w14:paraId="3C6D69FE" w14:textId="77777777" w:rsidR="00E96D0D" w:rsidRPr="008C1C8F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>Алгоритмы обработки зрительной информации в Системе технического зрения</w:t>
      </w:r>
    </w:p>
    <w:p w14:paraId="4C87FDA7" w14:textId="77777777" w:rsidR="00E96D0D" w:rsidRPr="008C1C8F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lastRenderedPageBreak/>
        <w:t xml:space="preserve">Понятие сигнала. Классы и типы сигналов </w:t>
      </w:r>
    </w:p>
    <w:p w14:paraId="181ADB58" w14:textId="77777777" w:rsidR="00E96D0D" w:rsidRPr="008C1C8F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 xml:space="preserve">Погрешности, обусловленные условиями эксплуатации Системы технического зрения </w:t>
      </w:r>
    </w:p>
    <w:p w14:paraId="595D731E" w14:textId="77777777" w:rsidR="00E96D0D" w:rsidRPr="002D5112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8C1C8F">
        <w:rPr>
          <w:sz w:val="24"/>
          <w:szCs w:val="24"/>
          <w:lang w:val="ru-RU"/>
        </w:rPr>
        <w:t xml:space="preserve">Аппаратные интерфейсы. Макетирование устройств. Межпроцессорные коммуникации. </w:t>
      </w:r>
      <w:r w:rsidRPr="002D5112">
        <w:rPr>
          <w:sz w:val="24"/>
          <w:szCs w:val="24"/>
        </w:rPr>
        <w:t>Реализация интерфейса RS-232</w:t>
      </w:r>
    </w:p>
    <w:p w14:paraId="71162FEB" w14:textId="77777777" w:rsidR="00E96D0D" w:rsidRPr="008C1C8F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 xml:space="preserve">Реализация интерфейса </w:t>
      </w:r>
      <w:r w:rsidRPr="002D5112">
        <w:rPr>
          <w:sz w:val="24"/>
          <w:szCs w:val="24"/>
        </w:rPr>
        <w:t>RS</w:t>
      </w:r>
      <w:r w:rsidRPr="008C1C8F">
        <w:rPr>
          <w:sz w:val="24"/>
          <w:szCs w:val="24"/>
          <w:lang w:val="ru-RU"/>
        </w:rPr>
        <w:t>-232 для связи микроконтроллеров с персональным компьютером. Двунаправленный синхронный интерфейс</w:t>
      </w:r>
    </w:p>
    <w:p w14:paraId="7B394B65" w14:textId="77777777" w:rsidR="00E96D0D" w:rsidRPr="002D5112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Устройства индикации. Жидкокристаллический дисплей</w:t>
      </w:r>
    </w:p>
    <w:p w14:paraId="600E59CD" w14:textId="77777777" w:rsidR="00E96D0D" w:rsidRPr="002D5112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8C1C8F">
        <w:rPr>
          <w:sz w:val="24"/>
          <w:szCs w:val="24"/>
          <w:lang w:val="ru-RU"/>
        </w:rPr>
        <w:t xml:space="preserve">Использование широтно-импульсной модуляции для управления аналоговыми устройствами. </w:t>
      </w:r>
      <w:r w:rsidRPr="002D5112">
        <w:rPr>
          <w:sz w:val="24"/>
          <w:szCs w:val="24"/>
        </w:rPr>
        <w:t>Датчики. Механические датчики. Подавление дребезга контактов</w:t>
      </w:r>
    </w:p>
    <w:p w14:paraId="2197EDE8" w14:textId="77777777" w:rsidR="00E96D0D" w:rsidRPr="002D5112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8C1C8F">
        <w:rPr>
          <w:sz w:val="24"/>
          <w:szCs w:val="24"/>
          <w:lang w:val="ru-RU"/>
        </w:rPr>
        <w:t xml:space="preserve">Ультразвуковой и инфракрасный детекторы столкновений. </w:t>
      </w:r>
      <w:r w:rsidRPr="002D5112">
        <w:rPr>
          <w:sz w:val="24"/>
          <w:szCs w:val="24"/>
        </w:rPr>
        <w:t>Обнаружители объектов. Ультразвуковой дальномер</w:t>
      </w:r>
    </w:p>
    <w:p w14:paraId="5C8EAE5A" w14:textId="77777777" w:rsidR="00E96D0D" w:rsidRPr="008C1C8F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 xml:space="preserve">Погрешности информационных устройств и систем. Виды распределений случайных величин. Классификация погрешностей. </w:t>
      </w:r>
    </w:p>
    <w:p w14:paraId="68C3A110" w14:textId="77777777" w:rsidR="00E96D0D" w:rsidRPr="002D5112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Звуковые датчики. Распознавание звуковых команд</w:t>
      </w:r>
    </w:p>
    <w:p w14:paraId="3406D202" w14:textId="77777777" w:rsidR="00E96D0D" w:rsidRPr="008C1C8F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>Дистанционное управление роботом. Приёмник сигналов дистанционного управления</w:t>
      </w:r>
    </w:p>
    <w:p w14:paraId="04B35F7C" w14:textId="77777777" w:rsidR="00E96D0D" w:rsidRPr="008C1C8F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 xml:space="preserve">Совмещение работы детектора объектов и приемника команд дистанционного управления </w:t>
      </w:r>
    </w:p>
    <w:p w14:paraId="7062D9D5" w14:textId="77777777" w:rsidR="00E96D0D" w:rsidRPr="002D5112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 xml:space="preserve">Управление двигателем. Одометрия. Радиоуправляемый сервопривод </w:t>
      </w:r>
    </w:p>
    <w:p w14:paraId="1B4BACA7" w14:textId="77777777" w:rsidR="00E96D0D" w:rsidRPr="008C1C8F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 xml:space="preserve">Операционные системы реального времени. Пример приложения, работающего под управлением ОСРВ </w:t>
      </w:r>
    </w:p>
    <w:p w14:paraId="412B4847" w14:textId="77777777" w:rsidR="00E96D0D" w:rsidRPr="002D5112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 xml:space="preserve">Конечные автоматы </w:t>
      </w:r>
    </w:p>
    <w:p w14:paraId="34809BD1" w14:textId="77777777" w:rsidR="00E96D0D" w:rsidRPr="002D5112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 xml:space="preserve">Дистанционное управление роботом </w:t>
      </w:r>
    </w:p>
    <w:p w14:paraId="44E67A77" w14:textId="77777777" w:rsidR="00E96D0D" w:rsidRPr="002D5112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 xml:space="preserve">Поверка информационных устройств и систем </w:t>
      </w:r>
    </w:p>
    <w:p w14:paraId="58F50364" w14:textId="77777777" w:rsidR="00E96D0D" w:rsidRPr="002D5112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 xml:space="preserve">Нейронные сети и искусственный интеллект </w:t>
      </w:r>
    </w:p>
    <w:p w14:paraId="4A8FFD34" w14:textId="77777777" w:rsidR="00E96D0D" w:rsidRPr="002D5112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 xml:space="preserve">Обобщенный алгоритм обработки зрительной информации </w:t>
      </w:r>
    </w:p>
    <w:p w14:paraId="10F1809F" w14:textId="77777777" w:rsidR="00E96D0D" w:rsidRPr="008C1C8F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 xml:space="preserve">Выбор электронных компонентов и методов программирования </w:t>
      </w:r>
    </w:p>
    <w:p w14:paraId="1BE0073D" w14:textId="77777777" w:rsidR="00E96D0D" w:rsidRPr="002D5112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 xml:space="preserve">Испытание робота. Поиск ошибок </w:t>
      </w:r>
    </w:p>
    <w:p w14:paraId="359544C5" w14:textId="77777777" w:rsidR="00E96D0D" w:rsidRPr="008C1C8F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 xml:space="preserve">Применение нейронечеткого алгоритма для распознавания образов </w:t>
      </w:r>
    </w:p>
    <w:p w14:paraId="3A7C07DE" w14:textId="77777777" w:rsidR="00E96D0D" w:rsidRPr="002D5112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Вспомогательное оборудованиероботизированного технологического комплекса</w:t>
      </w:r>
    </w:p>
    <w:p w14:paraId="4346A25F" w14:textId="77777777" w:rsidR="00E96D0D" w:rsidRPr="002D5112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Робототехникадля не машиностроительных отраслей</w:t>
      </w:r>
    </w:p>
    <w:p w14:paraId="07CFDE5F" w14:textId="77777777" w:rsidR="00E96D0D" w:rsidRPr="002D5112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Обеспечение безопасностиприменения роботов</w:t>
      </w:r>
    </w:p>
    <w:p w14:paraId="4C929D68" w14:textId="77777777" w:rsidR="00E96D0D" w:rsidRPr="002D5112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Источники эффективности робототехники</w:t>
      </w:r>
    </w:p>
    <w:p w14:paraId="2FAD6FC8" w14:textId="77777777" w:rsidR="00E96D0D" w:rsidRPr="002D5112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Оценка целесообразности примененияробототехники</w:t>
      </w:r>
    </w:p>
    <w:p w14:paraId="2BA60CB2" w14:textId="77777777" w:rsidR="00E96D0D" w:rsidRPr="008C1C8F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 xml:space="preserve">Интеллектуальные распределенные информационные системы охраны территорий и объектов </w:t>
      </w:r>
    </w:p>
    <w:p w14:paraId="1C41D59E" w14:textId="77777777" w:rsidR="00E96D0D" w:rsidRPr="002D5112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Электромеханические датчики</w:t>
      </w:r>
    </w:p>
    <w:p w14:paraId="24ACD6C8" w14:textId="77777777" w:rsidR="00E96D0D" w:rsidRPr="002D5112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Датчики смещения</w:t>
      </w:r>
    </w:p>
    <w:p w14:paraId="15B87BF8" w14:textId="77777777" w:rsidR="00E96D0D" w:rsidRPr="002D5112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Датчики скорости</w:t>
      </w:r>
    </w:p>
    <w:p w14:paraId="61788D3E" w14:textId="77777777" w:rsidR="00E96D0D" w:rsidRPr="002D5112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Термоэлектрические датчики</w:t>
      </w:r>
    </w:p>
    <w:p w14:paraId="68CF6D8B" w14:textId="77777777" w:rsidR="00E96D0D" w:rsidRPr="002D5112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Физические основы работы датчиков</w:t>
      </w:r>
    </w:p>
    <w:p w14:paraId="78AA6E85" w14:textId="77777777" w:rsidR="00E96D0D" w:rsidRPr="002D5112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 xml:space="preserve">Дискретные пороговые датчики </w:t>
      </w:r>
    </w:p>
    <w:p w14:paraId="3D5EDC47" w14:textId="77777777" w:rsidR="00E96D0D" w:rsidRPr="002D5112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Датчики гидро-пневмостатических величин</w:t>
      </w:r>
    </w:p>
    <w:p w14:paraId="7B356249" w14:textId="77777777" w:rsidR="00E96D0D" w:rsidRPr="002D5112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Датчики давления</w:t>
      </w:r>
    </w:p>
    <w:p w14:paraId="4A088A32" w14:textId="77777777" w:rsidR="00E96D0D" w:rsidRPr="002D5112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Детекторы ядерного излучения</w:t>
      </w:r>
    </w:p>
    <w:p w14:paraId="44AA8DC9" w14:textId="77777777" w:rsidR="00E96D0D" w:rsidRPr="008C1C8F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 xml:space="preserve">Внутренние датчики информации о состояниирабочих органов робота </w:t>
      </w:r>
    </w:p>
    <w:p w14:paraId="5E0E27E4" w14:textId="77777777" w:rsidR="00E96D0D" w:rsidRPr="002D5112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Манипуляционные системы</w:t>
      </w:r>
    </w:p>
    <w:p w14:paraId="601D47CB" w14:textId="77777777" w:rsidR="00E96D0D" w:rsidRPr="002D5112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Системы передвижения мобильных роботов</w:t>
      </w:r>
    </w:p>
    <w:p w14:paraId="5E581B26" w14:textId="77777777" w:rsidR="00E96D0D" w:rsidRPr="002D5112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Основные принципы организации движения роботов</w:t>
      </w:r>
    </w:p>
    <w:p w14:paraId="751669ED" w14:textId="77777777" w:rsidR="00E96D0D" w:rsidRPr="002D5112" w:rsidRDefault="00E96D0D" w:rsidP="002D5112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Дискретное цикловое программное управление роботами</w:t>
      </w:r>
    </w:p>
    <w:p w14:paraId="7FDB0128" w14:textId="77777777" w:rsidR="008C1C8F" w:rsidRPr="008C1C8F" w:rsidRDefault="008C1C8F" w:rsidP="008C1C8F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C1C8F">
        <w:rPr>
          <w:sz w:val="24"/>
          <w:szCs w:val="24"/>
          <w:lang w:val="kk-KZ"/>
        </w:rPr>
        <w:t>Каковы основные компоненты системы управления роботом, включая память и устройства ввода-вывода? Опишите каждый компонент и его роль в обеспечении работы робота. Какие устройства ввода-вывода наиболее часто используются в системах управления роботами, и как они взаимодействуют с другими компонентами системы</w:t>
      </w:r>
    </w:p>
    <w:p w14:paraId="736686FF" w14:textId="4BF373FE" w:rsidR="008C1C8F" w:rsidRPr="008C1C8F" w:rsidRDefault="008C1C8F" w:rsidP="008C1C8F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364479">
        <w:rPr>
          <w:sz w:val="24"/>
          <w:szCs w:val="24"/>
          <w:lang w:val="ru-RU"/>
        </w:rPr>
        <w:t xml:space="preserve">Каково использование жидкокристаллических дисплеев (ЖК-дисплеев) в устройствах индикации? Опишите основные принципы работы ЖК-дисплеев и преимущества их применения в сравнении с другими технологиями дисплеев. Приведите примеры устройств, в которых </w:t>
      </w:r>
      <w:r w:rsidRPr="00364479">
        <w:rPr>
          <w:sz w:val="24"/>
          <w:szCs w:val="24"/>
          <w:lang w:val="ru-RU"/>
        </w:rPr>
        <w:lastRenderedPageBreak/>
        <w:t>широко используются ЖК-дисплеи, и объясните, почему они предпочтительны для этих устройств</w:t>
      </w:r>
    </w:p>
    <w:p w14:paraId="61132F91" w14:textId="55B5B72E" w:rsidR="008C1C8F" w:rsidRPr="008C1C8F" w:rsidRDefault="008C1C8F" w:rsidP="008C1C8F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364479">
        <w:rPr>
          <w:sz w:val="24"/>
          <w:szCs w:val="24"/>
          <w:lang w:val="ru-RU"/>
        </w:rPr>
        <w:t>Каковы виды распределений случайных величин и как они классифицируются в информационных устройствах и системах? Опишите основные типы распределений случайных величин и их характеристики. Как классифицируются погрешности в информационных устройствах и системах, и какие методы их управления можно применить?</w:t>
      </w:r>
    </w:p>
    <w:p w14:paraId="46F85EDB" w14:textId="37414CBC" w:rsidR="008C1C8F" w:rsidRPr="008C1C8F" w:rsidRDefault="008C1C8F" w:rsidP="008C1C8F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C1C8F">
        <w:rPr>
          <w:sz w:val="24"/>
          <w:szCs w:val="24"/>
          <w:lang w:val="kk-KZ"/>
        </w:rPr>
        <w:t>Как интернет вещей (IoT) влияет на управление в современных организациях? Опишите основные аспекты применения IoT в управлении и приведите примеры конкретных сценариев использования этой технологии. Какие преимущества и вызовы представляет собой внедрение IoT в системы управления</w:t>
      </w:r>
    </w:p>
    <w:p w14:paraId="415BD9F1" w14:textId="77777777" w:rsidR="008C1C8F" w:rsidRPr="00364479" w:rsidRDefault="008C1C8F" w:rsidP="008C1C8F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64479">
        <w:rPr>
          <w:sz w:val="24"/>
          <w:szCs w:val="24"/>
          <w:lang w:val="ru-RU"/>
        </w:rPr>
        <w:t>Опишите, как нейронные сети используются в области искусственного интеллекта. Объясните основные принципы их работы и приведите примеры задач, которые они помогают решать в контексте обработки естественного языка.</w:t>
      </w:r>
    </w:p>
    <w:p w14:paraId="475D4076" w14:textId="346AC176" w:rsidR="00A33FF5" w:rsidRPr="00A33FF5" w:rsidRDefault="00A33FF5" w:rsidP="00A33FF5">
      <w:pPr>
        <w:tabs>
          <w:tab w:val="left" w:pos="21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56. </w:t>
      </w:r>
      <w:r w:rsidRPr="00A33FF5">
        <w:rPr>
          <w:rFonts w:ascii="Times New Roman" w:hAnsi="Times New Roman" w:cs="Times New Roman"/>
          <w:sz w:val="24"/>
          <w:szCs w:val="24"/>
        </w:rPr>
        <w:t>Робототехника, мехатроника и информационные системы</w:t>
      </w:r>
    </w:p>
    <w:p w14:paraId="57F2D445" w14:textId="5CE0B8A9" w:rsidR="00A33FF5" w:rsidRPr="00A33FF5" w:rsidRDefault="00A33FF5" w:rsidP="00A33FF5">
      <w:pPr>
        <w:tabs>
          <w:tab w:val="left" w:pos="21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57. </w:t>
      </w:r>
      <w:r w:rsidRPr="00A33FF5">
        <w:rPr>
          <w:rFonts w:ascii="Times New Roman" w:hAnsi="Times New Roman" w:cs="Times New Roman"/>
          <w:sz w:val="24"/>
          <w:szCs w:val="24"/>
        </w:rPr>
        <w:t>Растровые оптические датчики положения</w:t>
      </w:r>
    </w:p>
    <w:p w14:paraId="5EBB9363" w14:textId="78D8FE52" w:rsidR="00A33FF5" w:rsidRPr="00A33FF5" w:rsidRDefault="00A33FF5" w:rsidP="00A33FF5">
      <w:pPr>
        <w:tabs>
          <w:tab w:val="left" w:pos="21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58. </w:t>
      </w:r>
      <w:r w:rsidRPr="00A33FF5">
        <w:rPr>
          <w:rFonts w:ascii="Times New Roman" w:hAnsi="Times New Roman" w:cs="Times New Roman"/>
          <w:sz w:val="24"/>
          <w:szCs w:val="24"/>
        </w:rPr>
        <w:t>Лазерные оптические локационные системы</w:t>
      </w:r>
    </w:p>
    <w:p w14:paraId="64633B61" w14:textId="35397DC9" w:rsidR="00A33FF5" w:rsidRPr="00A33FF5" w:rsidRDefault="00A33FF5" w:rsidP="00A33FF5">
      <w:pPr>
        <w:tabs>
          <w:tab w:val="left" w:pos="21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59. </w:t>
      </w:r>
      <w:r w:rsidRPr="00A33FF5">
        <w:rPr>
          <w:rFonts w:ascii="Times New Roman" w:hAnsi="Times New Roman" w:cs="Times New Roman"/>
          <w:sz w:val="24"/>
          <w:szCs w:val="24"/>
        </w:rPr>
        <w:t>Понятие о видеосигнале</w:t>
      </w:r>
    </w:p>
    <w:p w14:paraId="7F84EB44" w14:textId="1D110E0B" w:rsidR="00E96D0D" w:rsidRDefault="00A33FF5" w:rsidP="00A33FF5">
      <w:pPr>
        <w:tabs>
          <w:tab w:val="left" w:pos="21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60. </w:t>
      </w:r>
      <w:r w:rsidRPr="00A33FF5">
        <w:rPr>
          <w:rFonts w:ascii="Times New Roman" w:hAnsi="Times New Roman" w:cs="Times New Roman"/>
          <w:sz w:val="24"/>
          <w:szCs w:val="24"/>
        </w:rPr>
        <w:t>Акустические локационные системы</w:t>
      </w:r>
    </w:p>
    <w:p w14:paraId="360AB4A4" w14:textId="77777777" w:rsidR="00A33FF5" w:rsidRPr="008C1C8F" w:rsidRDefault="00A33FF5" w:rsidP="00A33FF5">
      <w:pPr>
        <w:tabs>
          <w:tab w:val="left" w:pos="21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429201" w14:textId="77777777" w:rsidR="00E96D0D" w:rsidRDefault="002D5112" w:rsidP="002D5112">
      <w:pPr>
        <w:pStyle w:val="a4"/>
        <w:numPr>
          <w:ilvl w:val="0"/>
          <w:numId w:val="3"/>
        </w:numPr>
        <w:ind w:left="284" w:hanging="284"/>
        <w:rPr>
          <w:b/>
          <w:sz w:val="24"/>
          <w:szCs w:val="24"/>
        </w:rPr>
      </w:pPr>
      <w:r w:rsidRPr="002D5112">
        <w:rPr>
          <w:b/>
          <w:sz w:val="24"/>
          <w:szCs w:val="24"/>
        </w:rPr>
        <w:t>Б</w:t>
      </w:r>
      <w:r w:rsidR="00E96D0D" w:rsidRPr="002D5112">
        <w:rPr>
          <w:b/>
          <w:sz w:val="24"/>
          <w:szCs w:val="24"/>
        </w:rPr>
        <w:t>лок</w:t>
      </w:r>
    </w:p>
    <w:p w14:paraId="79E80567" w14:textId="77777777" w:rsidR="002D5112" w:rsidRPr="002D5112" w:rsidRDefault="002D5112" w:rsidP="002D5112">
      <w:pPr>
        <w:pStyle w:val="a4"/>
        <w:ind w:left="284"/>
        <w:rPr>
          <w:b/>
          <w:sz w:val="24"/>
          <w:szCs w:val="24"/>
        </w:rPr>
      </w:pPr>
    </w:p>
    <w:p w14:paraId="552446D7" w14:textId="77777777" w:rsidR="00E96D0D" w:rsidRPr="002D5112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2D5112">
        <w:rPr>
          <w:sz w:val="24"/>
          <w:szCs w:val="24"/>
          <w:lang w:val="ru-RU"/>
        </w:rPr>
        <w:t>Развитие и возникновение системных представлений</w:t>
      </w:r>
    </w:p>
    <w:p w14:paraId="6BBE7AD9" w14:textId="77777777" w:rsidR="00E96D0D" w:rsidRPr="008C1C8F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>Дайте определение понятия "система". Приведите примеры систем, соответствующие трехуровневой классификации, соответствующие девятиуровневой иерархии.</w:t>
      </w:r>
    </w:p>
    <w:p w14:paraId="057BC162" w14:textId="77777777" w:rsidR="00E96D0D" w:rsidRPr="002D5112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Что такое планирование?</w:t>
      </w:r>
    </w:p>
    <w:p w14:paraId="77B68B77" w14:textId="77777777" w:rsidR="00E96D0D" w:rsidRPr="002D5112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8C1C8F">
        <w:rPr>
          <w:sz w:val="24"/>
          <w:szCs w:val="24"/>
          <w:lang w:val="ru-RU"/>
        </w:rPr>
        <w:t xml:space="preserve">Упрощает ли системный подход руководство? </w:t>
      </w:r>
      <w:r w:rsidRPr="002D5112">
        <w:rPr>
          <w:sz w:val="24"/>
          <w:szCs w:val="24"/>
        </w:rPr>
        <w:t>Да или нет? Почему?</w:t>
      </w:r>
    </w:p>
    <w:p w14:paraId="31113D48" w14:textId="77777777" w:rsidR="00E96D0D" w:rsidRPr="008C1C8F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>Схемы определения направления перемещений и повышение точности оптических импульсных преобразователей</w:t>
      </w:r>
    </w:p>
    <w:p w14:paraId="7D68C01B" w14:textId="77777777" w:rsidR="00E96D0D" w:rsidRPr="002D5112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Состояние и функционирование системы</w:t>
      </w:r>
    </w:p>
    <w:p w14:paraId="369EBA8E" w14:textId="77777777" w:rsidR="00E96D0D" w:rsidRPr="008C1C8F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>Приведите примеры, подтверждающие полезность системного подхода для руководителей, практиков, предпринимателей.</w:t>
      </w:r>
    </w:p>
    <w:p w14:paraId="02679F0C" w14:textId="77777777" w:rsidR="00E96D0D" w:rsidRPr="008C1C8F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>Как влияет технический прогресс на планирование?</w:t>
      </w:r>
    </w:p>
    <w:p w14:paraId="5C4D5172" w14:textId="77777777" w:rsidR="00E96D0D" w:rsidRPr="002D5112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Функции обратной связи</w:t>
      </w:r>
    </w:p>
    <w:p w14:paraId="1D3A6433" w14:textId="77777777" w:rsidR="00E96D0D" w:rsidRPr="002D5112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Теория систем и системный анализ</w:t>
      </w:r>
    </w:p>
    <w:p w14:paraId="6422C494" w14:textId="77777777" w:rsidR="00E96D0D" w:rsidRPr="002D5112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8C1C8F">
        <w:rPr>
          <w:sz w:val="24"/>
          <w:szCs w:val="24"/>
          <w:lang w:val="ru-RU"/>
        </w:rPr>
        <w:t xml:space="preserve">Для какой организации важнее планирование: предпринимательской деятельности, лечебного учреждения, стратегического военного планирования. </w:t>
      </w:r>
      <w:r w:rsidRPr="002D5112">
        <w:rPr>
          <w:sz w:val="24"/>
          <w:szCs w:val="24"/>
        </w:rPr>
        <w:t>Ответ обоснуйте.</w:t>
      </w:r>
    </w:p>
    <w:p w14:paraId="24DC499E" w14:textId="77777777" w:rsidR="00E96D0D" w:rsidRPr="002D5112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8C1C8F">
        <w:rPr>
          <w:sz w:val="24"/>
          <w:szCs w:val="24"/>
          <w:lang w:val="ru-RU"/>
        </w:rPr>
        <w:t xml:space="preserve">Покажите различие между открытыми и закрытыми системами. Какие из них соответствуют предпринимательским организациям? </w:t>
      </w:r>
      <w:r w:rsidRPr="002D5112">
        <w:rPr>
          <w:sz w:val="24"/>
          <w:szCs w:val="24"/>
        </w:rPr>
        <w:t>Правительственным организациям? Почему?</w:t>
      </w:r>
    </w:p>
    <w:p w14:paraId="320102CC" w14:textId="77777777" w:rsidR="00E96D0D" w:rsidRPr="002D5112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Закономерности и принципы целеобразования</w:t>
      </w:r>
    </w:p>
    <w:p w14:paraId="6BD52220" w14:textId="77777777" w:rsidR="00E96D0D" w:rsidRPr="002D5112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Закономерности формирования структур целей</w:t>
      </w:r>
    </w:p>
    <w:p w14:paraId="6A8B138B" w14:textId="77777777" w:rsidR="00E96D0D" w:rsidRPr="008C1C8F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>Изложите пути, гарантирующие участие руководителей высшего уровня в процессе планирования.</w:t>
      </w:r>
    </w:p>
    <w:p w14:paraId="7479A751" w14:textId="77777777" w:rsidR="00E96D0D" w:rsidRPr="002D5112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Определение понятия модель и моделирование</w:t>
      </w:r>
    </w:p>
    <w:p w14:paraId="7A14B6DF" w14:textId="77777777" w:rsidR="00C73FAA" w:rsidRPr="002D5112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Основные характеристики датчиков</w:t>
      </w:r>
    </w:p>
    <w:p w14:paraId="07B8914F" w14:textId="77777777" w:rsidR="00E96D0D" w:rsidRPr="002D5112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8C1C8F">
        <w:rPr>
          <w:sz w:val="24"/>
          <w:szCs w:val="24"/>
          <w:lang w:val="ru-RU"/>
        </w:rPr>
        <w:t xml:space="preserve">Служит ли системный подход заменой функциональному подходу к руководству? </w:t>
      </w:r>
      <w:r w:rsidRPr="002D5112">
        <w:rPr>
          <w:sz w:val="24"/>
          <w:szCs w:val="24"/>
        </w:rPr>
        <w:t>Да или нет? Почему?</w:t>
      </w:r>
    </w:p>
    <w:p w14:paraId="4EAB46C2" w14:textId="77777777" w:rsidR="00E96D0D" w:rsidRPr="008C1C8F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 xml:space="preserve">Назначение и классификация локационных систем очувствления </w:t>
      </w:r>
    </w:p>
    <w:p w14:paraId="1BC6701F" w14:textId="77777777" w:rsidR="00E96D0D" w:rsidRPr="008C1C8F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 xml:space="preserve">Общие требования, предъявляемые к локационным системам по диапазонам,  точности измерения и помехозащищенности </w:t>
      </w:r>
    </w:p>
    <w:p w14:paraId="26C82177" w14:textId="77777777" w:rsidR="00E96D0D" w:rsidRPr="008C1C8F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>Каким образом системный подход реализуется в интегрированном планировании?</w:t>
      </w:r>
    </w:p>
    <w:p w14:paraId="66B8A1A7" w14:textId="77777777" w:rsidR="00E96D0D" w:rsidRPr="008C1C8F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 xml:space="preserve">Опишите основные типы измерительных схем и методов съема информации </w:t>
      </w:r>
    </w:p>
    <w:p w14:paraId="541E7230" w14:textId="77777777" w:rsidR="00E96D0D" w:rsidRPr="002D5112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Классификация датчиков вибрации</w:t>
      </w:r>
    </w:p>
    <w:p w14:paraId="2F0F7235" w14:textId="77777777" w:rsidR="00E96D0D" w:rsidRPr="008C1C8F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 xml:space="preserve">Принцип действия и устройство одноэлементных контактных преобразователей </w:t>
      </w:r>
    </w:p>
    <w:p w14:paraId="7E9D1BC4" w14:textId="77777777" w:rsidR="00E96D0D" w:rsidRPr="002D5112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 xml:space="preserve">Принцип действия многокомпонентных датчиковсиломоментного очувствления </w:t>
      </w:r>
    </w:p>
    <w:p w14:paraId="6C3F171A" w14:textId="77777777" w:rsidR="00E96D0D" w:rsidRPr="008C1C8F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>Организация какого типа подходит для решения рутинных проблем?</w:t>
      </w:r>
    </w:p>
    <w:p w14:paraId="4B6625AC" w14:textId="77777777" w:rsidR="00E96D0D" w:rsidRPr="008C1C8F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 xml:space="preserve">Назначение, классификация и общие сведения о датчиках температуры </w:t>
      </w:r>
    </w:p>
    <w:p w14:paraId="28C0209C" w14:textId="77777777" w:rsidR="00E96D0D" w:rsidRPr="002D5112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lastRenderedPageBreak/>
        <w:t xml:space="preserve">Классификация критерия качествапрограммного обеспечения </w:t>
      </w:r>
    </w:p>
    <w:p w14:paraId="6DAFD470" w14:textId="77777777" w:rsidR="00E96D0D" w:rsidRPr="002D5112" w:rsidRDefault="00E96D0D" w:rsidP="00405689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2D5112">
        <w:rPr>
          <w:sz w:val="24"/>
          <w:szCs w:val="24"/>
          <w:lang w:val="ru-RU"/>
        </w:rPr>
        <w:t>Опишите методы, направленные на активизацию использования интуиции и</w:t>
      </w:r>
      <w:r w:rsidR="002D5112" w:rsidRPr="002D5112">
        <w:rPr>
          <w:sz w:val="24"/>
          <w:szCs w:val="24"/>
          <w:lang w:val="ru-RU"/>
        </w:rPr>
        <w:t xml:space="preserve"> </w:t>
      </w:r>
      <w:r w:rsidRPr="002D5112">
        <w:rPr>
          <w:sz w:val="24"/>
          <w:szCs w:val="24"/>
          <w:lang w:val="ru-RU"/>
        </w:rPr>
        <w:t>опыта специалистов</w:t>
      </w:r>
    </w:p>
    <w:p w14:paraId="0D75CFBE" w14:textId="77777777" w:rsidR="00E96D0D" w:rsidRPr="002D5112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 xml:space="preserve">Виды погрешностей </w:t>
      </w:r>
    </w:p>
    <w:p w14:paraId="7BAF53A8" w14:textId="77777777" w:rsidR="00E96D0D" w:rsidRPr="008C1C8F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 xml:space="preserve">Контроль и диагностика информационных устройств и систем </w:t>
      </w:r>
    </w:p>
    <w:p w14:paraId="1029579C" w14:textId="77777777" w:rsidR="00E96D0D" w:rsidRPr="002D5112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Опишите модель состава системы</w:t>
      </w:r>
    </w:p>
    <w:p w14:paraId="1D12ADA7" w14:textId="77777777" w:rsidR="00C73FAA" w:rsidRPr="002D5112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 xml:space="preserve">Отказы и надежность информационных систем </w:t>
      </w:r>
    </w:p>
    <w:p w14:paraId="709C990F" w14:textId="77777777" w:rsidR="00E96D0D" w:rsidRPr="008C1C8F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>Технологические решения поддержки процесса планирования. Документирование сетевого плана и его отображение в форме графика Ганта</w:t>
      </w:r>
    </w:p>
    <w:p w14:paraId="42A8D9E6" w14:textId="77777777" w:rsidR="00E96D0D" w:rsidRPr="002D5112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Дискретные информационные модели.</w:t>
      </w:r>
    </w:p>
    <w:p w14:paraId="62BC135C" w14:textId="77777777" w:rsidR="00E96D0D" w:rsidRPr="002D5112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Опишите какие существуюют типы сигналов</w:t>
      </w:r>
    </w:p>
    <w:p w14:paraId="643FA336" w14:textId="77777777" w:rsidR="00E96D0D" w:rsidRPr="008C1C8F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>Понятие неопределённости. Энтропия и её свойства</w:t>
      </w:r>
    </w:p>
    <w:p w14:paraId="786532F1" w14:textId="77777777" w:rsidR="00E96D0D" w:rsidRPr="002D5112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Характеристика задач системного анализа</w:t>
      </w:r>
    </w:p>
    <w:p w14:paraId="5D605012" w14:textId="77777777" w:rsidR="00E96D0D" w:rsidRPr="002D5112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 xml:space="preserve">Особенности задач системного анализа </w:t>
      </w:r>
    </w:p>
    <w:p w14:paraId="52EC9A94" w14:textId="77777777" w:rsidR="00E96D0D" w:rsidRPr="002D5112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 xml:space="preserve">Этапы решения задач на ЭВМ </w:t>
      </w:r>
    </w:p>
    <w:p w14:paraId="59F30A03" w14:textId="77777777" w:rsidR="00E96D0D" w:rsidRPr="002D5112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Процедуры системного анализа</w:t>
      </w:r>
    </w:p>
    <w:p w14:paraId="5BD404A8" w14:textId="77777777" w:rsidR="00E96D0D" w:rsidRPr="008C1C8F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>Покажите иерархию планирования на примере известной Вам новой программы.</w:t>
      </w:r>
    </w:p>
    <w:p w14:paraId="6FC38CA0" w14:textId="77777777" w:rsidR="00E96D0D" w:rsidRPr="002D5112" w:rsidRDefault="00E96D0D" w:rsidP="003619D6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2D5112">
        <w:rPr>
          <w:sz w:val="24"/>
          <w:szCs w:val="24"/>
          <w:lang w:val="ru-RU"/>
        </w:rPr>
        <w:t>Люди, принимающие решения. Люди и их роли в процессе принятия решений.</w:t>
      </w:r>
      <w:r w:rsidR="002D5112" w:rsidRPr="002D5112">
        <w:rPr>
          <w:sz w:val="24"/>
          <w:szCs w:val="24"/>
          <w:lang w:val="ru-RU"/>
        </w:rPr>
        <w:t xml:space="preserve"> </w:t>
      </w:r>
      <w:r w:rsidRPr="002D5112">
        <w:rPr>
          <w:sz w:val="24"/>
          <w:szCs w:val="24"/>
          <w:lang w:val="ru-RU"/>
        </w:rPr>
        <w:t>Особая важность проблем индивидуального выбора.</w:t>
      </w:r>
    </w:p>
    <w:p w14:paraId="3BF6D009" w14:textId="77777777" w:rsidR="00E96D0D" w:rsidRPr="002D5112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Определение целей системного анализа</w:t>
      </w:r>
    </w:p>
    <w:p w14:paraId="0697B121" w14:textId="77777777" w:rsidR="00E96D0D" w:rsidRPr="002D5112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8C1C8F">
        <w:rPr>
          <w:sz w:val="24"/>
          <w:szCs w:val="24"/>
          <w:lang w:val="ru-RU"/>
        </w:rPr>
        <w:t xml:space="preserve">Эксперимент и модель. Дайте определение. </w:t>
      </w:r>
      <w:r w:rsidRPr="002D5112">
        <w:rPr>
          <w:sz w:val="24"/>
          <w:szCs w:val="24"/>
        </w:rPr>
        <w:t>Опишите их свойства.</w:t>
      </w:r>
    </w:p>
    <w:p w14:paraId="0472F9E3" w14:textId="77777777" w:rsidR="00E96D0D" w:rsidRPr="008C1C8F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>Приближенные методы. Основные характеристики методов.</w:t>
      </w:r>
    </w:p>
    <w:p w14:paraId="49E92419" w14:textId="77777777" w:rsidR="00E96D0D" w:rsidRPr="002D5112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Надежность программного средства</w:t>
      </w:r>
    </w:p>
    <w:p w14:paraId="101ABA7C" w14:textId="77777777" w:rsidR="00E96D0D" w:rsidRPr="002D5112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>Технология программирования и информатизация общества</w:t>
      </w:r>
    </w:p>
    <w:p w14:paraId="6C70F3FF" w14:textId="77777777" w:rsidR="00E96D0D" w:rsidRPr="008C1C8F" w:rsidRDefault="00E96D0D" w:rsidP="002D511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C1C8F">
        <w:rPr>
          <w:sz w:val="24"/>
          <w:szCs w:val="24"/>
          <w:lang w:val="ru-RU"/>
        </w:rPr>
        <w:t>Альтернативы.</w:t>
      </w:r>
      <w:r w:rsidR="00C26AEB" w:rsidRPr="008C1C8F">
        <w:rPr>
          <w:sz w:val="24"/>
          <w:szCs w:val="24"/>
          <w:lang w:val="ru-RU"/>
        </w:rPr>
        <w:t xml:space="preserve"> </w:t>
      </w:r>
      <w:r w:rsidRPr="008C1C8F">
        <w:rPr>
          <w:sz w:val="24"/>
          <w:szCs w:val="24"/>
          <w:lang w:val="ru-RU"/>
        </w:rPr>
        <w:t>Критерии.</w:t>
      </w:r>
      <w:r w:rsidR="00C26AEB" w:rsidRPr="008C1C8F">
        <w:rPr>
          <w:sz w:val="24"/>
          <w:szCs w:val="24"/>
          <w:lang w:val="ru-RU"/>
        </w:rPr>
        <w:t xml:space="preserve"> </w:t>
      </w:r>
      <w:r w:rsidRPr="008C1C8F">
        <w:rPr>
          <w:sz w:val="24"/>
          <w:szCs w:val="24"/>
          <w:lang w:val="ru-RU"/>
        </w:rPr>
        <w:t>Оценки по критериям.</w:t>
      </w:r>
    </w:p>
    <w:p w14:paraId="6943B10F" w14:textId="0F438DF0" w:rsidR="00E96D0D" w:rsidRPr="008C1C8F" w:rsidRDefault="00E96D0D" w:rsidP="00E96D0D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2D5112">
        <w:rPr>
          <w:sz w:val="24"/>
          <w:szCs w:val="24"/>
        </w:rPr>
        <w:t xml:space="preserve">Многодисциплинарный характер теории систем </w:t>
      </w:r>
    </w:p>
    <w:p w14:paraId="3768763D" w14:textId="2DA8DBDF" w:rsidR="008C1C8F" w:rsidRPr="008C1C8F" w:rsidRDefault="008C1C8F" w:rsidP="008C1C8F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eastAsia="Calibri"/>
          <w:sz w:val="24"/>
          <w:szCs w:val="24"/>
          <w:lang w:val="kk-KZ"/>
        </w:rPr>
      </w:pPr>
      <w:r w:rsidRPr="008C1C8F">
        <w:rPr>
          <w:rFonts w:eastAsia="Calibri"/>
          <w:sz w:val="24"/>
          <w:szCs w:val="24"/>
          <w:lang w:val="kk-KZ"/>
        </w:rPr>
        <w:t>Каково развитие и происхождение системных представлений в области информационных технологий? Объясните основные этапы этого процесса и опишите, как системные представления влияют на проектирование и разработку программного обеспечения. Приведите примеры системных представлений и объясните, как они помогают управлять сложностью и повышать эффективность разработки информационных систем</w:t>
      </w:r>
    </w:p>
    <w:p w14:paraId="10C11221" w14:textId="4207CFE1" w:rsidR="008C1C8F" w:rsidRPr="008C1C8F" w:rsidRDefault="008C1C8F" w:rsidP="008C1C8F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eastAsia="Calibri"/>
          <w:sz w:val="24"/>
          <w:szCs w:val="24"/>
          <w:lang w:val="kk-KZ"/>
        </w:rPr>
      </w:pPr>
      <w:r w:rsidRPr="00364479">
        <w:rPr>
          <w:rFonts w:eastAsia="Calibri"/>
          <w:sz w:val="24"/>
          <w:szCs w:val="24"/>
          <w:lang w:val="ru-RU"/>
        </w:rPr>
        <w:t xml:space="preserve">Как системный подход упрощает руководство в информационных технологиях? Объясните, как применение системного подхода способствует более эффективному управлению в </w:t>
      </w:r>
      <w:r w:rsidRPr="008C1C8F">
        <w:rPr>
          <w:rFonts w:eastAsia="Calibri"/>
          <w:sz w:val="24"/>
          <w:szCs w:val="24"/>
        </w:rPr>
        <w:t>IT</w:t>
      </w:r>
      <w:r w:rsidRPr="00364479">
        <w:rPr>
          <w:rFonts w:eastAsia="Calibri"/>
          <w:sz w:val="24"/>
          <w:szCs w:val="24"/>
          <w:lang w:val="ru-RU"/>
        </w:rPr>
        <w:t>-сфере. Приведите примеры применения системного подхода в управлении проектами или организациями и опишите его пользу для руководителей</w:t>
      </w:r>
    </w:p>
    <w:p w14:paraId="73BAFC7B" w14:textId="40BECAB9" w:rsidR="008C1C8F" w:rsidRPr="008C1C8F" w:rsidRDefault="008C1C8F" w:rsidP="008C1C8F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eastAsia="Calibri"/>
          <w:sz w:val="24"/>
          <w:szCs w:val="24"/>
        </w:rPr>
      </w:pPr>
      <w:r w:rsidRPr="00364479">
        <w:rPr>
          <w:rFonts w:eastAsia="Calibri"/>
          <w:sz w:val="24"/>
          <w:szCs w:val="24"/>
          <w:lang w:val="ru-RU"/>
        </w:rPr>
        <w:t xml:space="preserve">Какие примеры из практики подтверждают полезность системного подхода для руководителей, практиков и предпринимателей в области информационных технологий? Опишите конкретные ситуации или кейсы, демонстрирующие эффективное применение системного подхода в управлении проектами или бизнес-процессами. </w:t>
      </w:r>
      <w:r w:rsidRPr="008C1C8F">
        <w:rPr>
          <w:rFonts w:eastAsia="Calibri"/>
          <w:sz w:val="24"/>
          <w:szCs w:val="24"/>
        </w:rPr>
        <w:t>Какие преимущества получают участники бизнеса от использования системного подхода</w:t>
      </w:r>
    </w:p>
    <w:p w14:paraId="299F05E1" w14:textId="7273E8D4" w:rsidR="008C1C8F" w:rsidRPr="008C1C8F" w:rsidRDefault="008C1C8F" w:rsidP="008C1C8F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eastAsia="Calibri"/>
          <w:sz w:val="24"/>
          <w:szCs w:val="24"/>
        </w:rPr>
      </w:pPr>
      <w:r w:rsidRPr="00364479">
        <w:rPr>
          <w:rFonts w:eastAsia="Calibri"/>
          <w:sz w:val="24"/>
          <w:szCs w:val="24"/>
          <w:lang w:val="ru-RU"/>
        </w:rPr>
        <w:t xml:space="preserve">Какие стратегии могут быть использованы для обеспечения участия руководителей высшего уровня в процессе планирования в области информационных технологий? Опишите пути, которые гарантируют, что высшие руководители принимают активное участие в процессе планирования </w:t>
      </w:r>
      <w:r w:rsidRPr="008C1C8F">
        <w:rPr>
          <w:rFonts w:eastAsia="Calibri"/>
          <w:sz w:val="24"/>
          <w:szCs w:val="24"/>
        </w:rPr>
        <w:t>IT</w:t>
      </w:r>
      <w:r w:rsidRPr="00364479">
        <w:rPr>
          <w:rFonts w:eastAsia="Calibri"/>
          <w:sz w:val="24"/>
          <w:szCs w:val="24"/>
          <w:lang w:val="ru-RU"/>
        </w:rPr>
        <w:t xml:space="preserve">-проектов или стратегий развития информационных систем. </w:t>
      </w:r>
      <w:r w:rsidRPr="008C1C8F">
        <w:rPr>
          <w:rFonts w:eastAsia="Calibri"/>
          <w:sz w:val="24"/>
          <w:szCs w:val="24"/>
        </w:rPr>
        <w:t>Какие преимущества может принести такое участие высшего руководства в планировании</w:t>
      </w:r>
    </w:p>
    <w:p w14:paraId="54B15850" w14:textId="74E55FB3" w:rsidR="008C1C8F" w:rsidRPr="00A33FF5" w:rsidRDefault="008C1C8F" w:rsidP="00A33FF5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/>
        <w:ind w:left="0" w:firstLine="0"/>
        <w:rPr>
          <w:rFonts w:eastAsia="Calibri"/>
          <w:sz w:val="24"/>
          <w:szCs w:val="24"/>
          <w:lang w:val="ru-RU"/>
        </w:rPr>
      </w:pPr>
      <w:r w:rsidRPr="00364479">
        <w:rPr>
          <w:rFonts w:eastAsia="Calibri"/>
          <w:sz w:val="24"/>
          <w:szCs w:val="24"/>
          <w:lang w:val="ru-RU"/>
        </w:rPr>
        <w:t xml:space="preserve">Как системный подход влияет на функциональный подход к руководству в информационных технологиях? Опишите, в чем заключаются основные различия между системным и функциональным подходами, и какие преимущества и недостатки они имеют. Может ли </w:t>
      </w:r>
      <w:r w:rsidRPr="00A33FF5">
        <w:rPr>
          <w:rFonts w:eastAsia="Calibri"/>
          <w:sz w:val="24"/>
          <w:szCs w:val="24"/>
          <w:lang w:val="ru-RU"/>
        </w:rPr>
        <w:t>системный подход заменить функциональный полностью или они должны дополнять друг друга?</w:t>
      </w:r>
    </w:p>
    <w:p w14:paraId="7BCA3B25" w14:textId="47F6B686" w:rsidR="00A33FF5" w:rsidRPr="00A33FF5" w:rsidRDefault="00A33FF5" w:rsidP="00A33FF5">
      <w:pPr>
        <w:tabs>
          <w:tab w:val="left" w:pos="284"/>
          <w:tab w:val="left" w:pos="426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56. </w:t>
      </w:r>
      <w:r w:rsidRPr="00A33FF5">
        <w:rPr>
          <w:rFonts w:ascii="Times New Roman" w:eastAsia="Calibri" w:hAnsi="Times New Roman" w:cs="Times New Roman"/>
          <w:sz w:val="24"/>
          <w:szCs w:val="24"/>
        </w:rPr>
        <w:t>Классификация промышленных роботов</w:t>
      </w:r>
    </w:p>
    <w:p w14:paraId="5E039E4D" w14:textId="4D10FBAE" w:rsidR="00A33FF5" w:rsidRPr="00A33FF5" w:rsidRDefault="00A33FF5" w:rsidP="00A33FF5">
      <w:pPr>
        <w:tabs>
          <w:tab w:val="left" w:pos="284"/>
          <w:tab w:val="left" w:pos="426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57. </w:t>
      </w:r>
      <w:r w:rsidRPr="00A33FF5">
        <w:rPr>
          <w:rFonts w:ascii="Times New Roman" w:eastAsia="Calibri" w:hAnsi="Times New Roman" w:cs="Times New Roman"/>
          <w:sz w:val="24"/>
          <w:szCs w:val="24"/>
        </w:rPr>
        <w:t>Захватные устройства</w:t>
      </w:r>
    </w:p>
    <w:p w14:paraId="489906F0" w14:textId="7FB5A961" w:rsidR="00A33FF5" w:rsidRPr="00A33FF5" w:rsidRDefault="00A33FF5" w:rsidP="00A33FF5">
      <w:pPr>
        <w:tabs>
          <w:tab w:val="left" w:pos="284"/>
          <w:tab w:val="left" w:pos="426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58. </w:t>
      </w:r>
      <w:r w:rsidRPr="00A33FF5">
        <w:rPr>
          <w:rFonts w:ascii="Times New Roman" w:eastAsia="Calibri" w:hAnsi="Times New Roman" w:cs="Times New Roman"/>
          <w:sz w:val="24"/>
          <w:szCs w:val="24"/>
        </w:rPr>
        <w:t>Основы взаимодействия с промышленным роботом</w:t>
      </w:r>
    </w:p>
    <w:p w14:paraId="31ABF3B7" w14:textId="65AEF082" w:rsidR="00A33FF5" w:rsidRPr="00A33FF5" w:rsidRDefault="00A33FF5" w:rsidP="00A33FF5">
      <w:pPr>
        <w:tabs>
          <w:tab w:val="left" w:pos="284"/>
          <w:tab w:val="left" w:pos="426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59. </w:t>
      </w:r>
      <w:r w:rsidRPr="00A33FF5">
        <w:rPr>
          <w:rFonts w:ascii="Times New Roman" w:eastAsia="Calibri" w:hAnsi="Times New Roman" w:cs="Times New Roman"/>
          <w:sz w:val="24"/>
          <w:szCs w:val="24"/>
        </w:rPr>
        <w:t>Сетевые интерфейсы роботизированных комплексов</w:t>
      </w:r>
    </w:p>
    <w:p w14:paraId="1E95581B" w14:textId="467E905C" w:rsidR="00A33FF5" w:rsidRPr="00A33FF5" w:rsidRDefault="00A33FF5" w:rsidP="00A33FF5">
      <w:pPr>
        <w:tabs>
          <w:tab w:val="left" w:pos="284"/>
          <w:tab w:val="left" w:pos="426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60. </w:t>
      </w:r>
      <w:r w:rsidRPr="00A33FF5">
        <w:rPr>
          <w:rFonts w:ascii="Times New Roman" w:eastAsia="Calibri" w:hAnsi="Times New Roman" w:cs="Times New Roman"/>
          <w:sz w:val="24"/>
          <w:szCs w:val="24"/>
        </w:rPr>
        <w:t>Непромышленная робототехника</w:t>
      </w:r>
    </w:p>
    <w:p w14:paraId="64EC74E6" w14:textId="16397DD0" w:rsidR="008F6881" w:rsidRPr="00A33FF5" w:rsidRDefault="008F6881" w:rsidP="00A33FF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D8BF292" w14:textId="77777777" w:rsidR="00364479" w:rsidRPr="00364479" w:rsidRDefault="00364479" w:rsidP="00364479">
      <w:pPr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364479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Список рекомендуемой литературы:</w:t>
      </w:r>
    </w:p>
    <w:p w14:paraId="1CE58363" w14:textId="77777777" w:rsidR="00364479" w:rsidRPr="00364479" w:rsidRDefault="00364479" w:rsidP="00364479">
      <w:pPr>
        <w:tabs>
          <w:tab w:val="left" w:pos="9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64479">
        <w:rPr>
          <w:rFonts w:ascii="Times New Roman" w:eastAsia="Calibri" w:hAnsi="Times New Roman" w:cs="Times New Roman"/>
          <w:b/>
          <w:sz w:val="24"/>
          <w:szCs w:val="24"/>
        </w:rPr>
        <w:t>по дисциплине «Технологии разработки программного обеспечения для систем реального времени»</w:t>
      </w:r>
    </w:p>
    <w:p w14:paraId="2BEE3738" w14:textId="77777777" w:rsidR="00364479" w:rsidRPr="00364479" w:rsidRDefault="00364479" w:rsidP="00364479">
      <w:pPr>
        <w:tabs>
          <w:tab w:val="left" w:pos="9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lang w:val="kk-KZ"/>
        </w:rPr>
      </w:pPr>
    </w:p>
    <w:p w14:paraId="6CC93968" w14:textId="77777777" w:rsidR="00364479" w:rsidRPr="00364479" w:rsidRDefault="00364479" w:rsidP="00364479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64479">
        <w:rPr>
          <w:rFonts w:ascii="Times New Roman" w:eastAsia="Calibri" w:hAnsi="Times New Roman" w:cs="Times New Roman"/>
          <w:sz w:val="24"/>
          <w:szCs w:val="24"/>
          <w:lang w:val="kk-KZ"/>
        </w:rPr>
        <w:t>Гома Х. Проектирование систем реального времени, параллельных и распределенных приложений 2. - М.: ДМК Пресс, 2011. – 704 с.</w:t>
      </w:r>
    </w:p>
    <w:p w14:paraId="7EAC315B" w14:textId="77777777" w:rsidR="00364479" w:rsidRPr="00364479" w:rsidRDefault="00364479" w:rsidP="00364479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64479">
        <w:rPr>
          <w:rFonts w:ascii="Times New Roman" w:eastAsia="Calibri" w:hAnsi="Times New Roman" w:cs="Times New Roman"/>
          <w:sz w:val="24"/>
          <w:szCs w:val="24"/>
          <w:lang w:val="kk-KZ"/>
        </w:rPr>
        <w:t>Богачёв К.Ю. Основы параллельного программирования. – М.: Бино, Лаборатория знаний, 2015.- 343</w:t>
      </w:r>
      <w:r w:rsidRPr="00364479">
        <w:rPr>
          <w:rFonts w:ascii="Times New Roman" w:eastAsia="Calibri" w:hAnsi="Times New Roman" w:cs="Times New Roman"/>
          <w:sz w:val="24"/>
          <w:szCs w:val="24"/>
        </w:rPr>
        <w:t xml:space="preserve"> с.</w:t>
      </w:r>
    </w:p>
    <w:p w14:paraId="2EEE6386" w14:textId="77777777" w:rsidR="00364479" w:rsidRPr="00364479" w:rsidRDefault="00364479" w:rsidP="00364479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64479">
        <w:rPr>
          <w:rFonts w:ascii="Times New Roman" w:eastAsia="Calibri" w:hAnsi="Times New Roman" w:cs="Times New Roman"/>
          <w:sz w:val="24"/>
          <w:szCs w:val="24"/>
          <w:lang w:val="kk-KZ"/>
        </w:rPr>
        <w:t>Леффингуал Д., Ундри Д. Принципы работы с требованиями к программному обеспечени.. Унифицированный подход. – М.: Вильямс, 2002. – 448 с.</w:t>
      </w:r>
      <w:r w:rsidRPr="0036447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A6CE213" w14:textId="77777777" w:rsidR="00364479" w:rsidRPr="00364479" w:rsidRDefault="00364479" w:rsidP="00364479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64479">
        <w:rPr>
          <w:rFonts w:ascii="Times New Roman" w:eastAsia="Calibri" w:hAnsi="Times New Roman" w:cs="Times New Roman"/>
          <w:sz w:val="24"/>
          <w:szCs w:val="24"/>
        </w:rPr>
        <w:t>Карпов Ю.Г. Верификация параллельных и распределённых программных систем. – СПб.: БХВ-Петербург, 2010. – 298 с..</w:t>
      </w:r>
    </w:p>
    <w:p w14:paraId="0E29B6F1" w14:textId="77777777" w:rsidR="00364479" w:rsidRPr="00364479" w:rsidRDefault="00364479" w:rsidP="00364479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64479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Маклаков С.В. </w:t>
      </w:r>
      <w:r w:rsidRPr="00364479">
        <w:rPr>
          <w:rFonts w:ascii="Times New Roman" w:eastAsia="Calibri" w:hAnsi="Times New Roman" w:cs="Times New Roman"/>
          <w:sz w:val="24"/>
          <w:szCs w:val="24"/>
          <w:lang w:val="en-US"/>
        </w:rPr>
        <w:t>BPWin</w:t>
      </w:r>
      <w:r w:rsidRPr="00364479">
        <w:rPr>
          <w:rFonts w:ascii="Times New Roman" w:eastAsia="Calibri" w:hAnsi="Times New Roman" w:cs="Times New Roman"/>
          <w:sz w:val="24"/>
          <w:szCs w:val="24"/>
        </w:rPr>
        <w:t xml:space="preserve">,  и </w:t>
      </w:r>
      <w:r w:rsidRPr="00364479">
        <w:rPr>
          <w:rFonts w:ascii="Times New Roman" w:eastAsia="Calibri" w:hAnsi="Times New Roman" w:cs="Times New Roman"/>
          <w:sz w:val="24"/>
          <w:szCs w:val="24"/>
          <w:lang w:val="en-US"/>
        </w:rPr>
        <w:t>ERWin</w:t>
      </w:r>
      <w:r w:rsidRPr="00364479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. </w:t>
      </w:r>
      <w:r w:rsidRPr="00364479">
        <w:rPr>
          <w:rFonts w:ascii="Times New Roman" w:eastAsia="Calibri" w:hAnsi="Times New Roman" w:cs="Times New Roman"/>
          <w:sz w:val="24"/>
          <w:szCs w:val="24"/>
          <w:lang w:val="en-US"/>
        </w:rPr>
        <w:t>CASE</w:t>
      </w:r>
      <w:r w:rsidRPr="00364479">
        <w:rPr>
          <w:rFonts w:ascii="Times New Roman" w:eastAsia="Calibri" w:hAnsi="Times New Roman" w:cs="Times New Roman"/>
          <w:sz w:val="24"/>
          <w:szCs w:val="24"/>
        </w:rPr>
        <w:t xml:space="preserve"> – разработки информационных систем. – М.: Диалог-МИФИ, 2000 -256 с.</w:t>
      </w:r>
    </w:p>
    <w:p w14:paraId="715BEC54" w14:textId="77777777" w:rsidR="00364479" w:rsidRPr="00364479" w:rsidRDefault="00364479" w:rsidP="00364479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4479">
        <w:rPr>
          <w:rFonts w:ascii="Times New Roman" w:eastAsia="Calibri" w:hAnsi="Times New Roman" w:cs="Times New Roman"/>
          <w:sz w:val="24"/>
          <w:szCs w:val="24"/>
        </w:rPr>
        <w:t xml:space="preserve">Арлоу Дж., Нейштадт А. </w:t>
      </w:r>
      <w:r w:rsidRPr="00364479">
        <w:rPr>
          <w:rFonts w:ascii="Times New Roman" w:eastAsia="Calibri" w:hAnsi="Times New Roman" w:cs="Times New Roman"/>
          <w:sz w:val="24"/>
          <w:szCs w:val="24"/>
          <w:lang w:val="en-US"/>
        </w:rPr>
        <w:t>UML</w:t>
      </w:r>
      <w:r w:rsidRPr="00364479">
        <w:rPr>
          <w:rFonts w:ascii="Times New Roman" w:eastAsia="Calibri" w:hAnsi="Times New Roman" w:cs="Times New Roman"/>
          <w:sz w:val="24"/>
          <w:szCs w:val="24"/>
        </w:rPr>
        <w:t xml:space="preserve"> 2 и Унифицированный процесс. Практический объектно-ориентированный анализ и проектирование. – СПб.: Символ-Плюс, 2008. – 642 с.</w:t>
      </w:r>
    </w:p>
    <w:p w14:paraId="6E8635DE" w14:textId="77777777" w:rsidR="00364479" w:rsidRPr="00364479" w:rsidRDefault="00364479" w:rsidP="00364479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4479">
        <w:rPr>
          <w:rFonts w:ascii="Times New Roman" w:eastAsia="Calibri" w:hAnsi="Times New Roman" w:cs="Times New Roman"/>
          <w:sz w:val="24"/>
          <w:szCs w:val="24"/>
        </w:rPr>
        <w:t xml:space="preserve">Рамбо Дж., Блаха М. . </w:t>
      </w:r>
      <w:r w:rsidRPr="00364479">
        <w:rPr>
          <w:rFonts w:ascii="Times New Roman" w:eastAsia="Calibri" w:hAnsi="Times New Roman" w:cs="Times New Roman"/>
          <w:sz w:val="24"/>
          <w:szCs w:val="24"/>
          <w:lang w:val="en-US"/>
        </w:rPr>
        <w:t>UML</w:t>
      </w:r>
      <w:r w:rsidRPr="00364479">
        <w:rPr>
          <w:rFonts w:ascii="Times New Roman" w:eastAsia="Calibri" w:hAnsi="Times New Roman" w:cs="Times New Roman"/>
          <w:sz w:val="24"/>
          <w:szCs w:val="24"/>
        </w:rPr>
        <w:t xml:space="preserve"> 2.0. Объектно-ориентированное моделирование и разработка. – СПб.: Питер, 2007. 544 с.</w:t>
      </w:r>
    </w:p>
    <w:p w14:paraId="2DCD8075" w14:textId="77777777" w:rsidR="00364479" w:rsidRPr="00364479" w:rsidRDefault="00364479" w:rsidP="00364479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4479">
        <w:rPr>
          <w:rFonts w:ascii="Times New Roman" w:eastAsia="Calibri" w:hAnsi="Times New Roman" w:cs="Times New Roman"/>
          <w:sz w:val="24"/>
          <w:szCs w:val="24"/>
        </w:rPr>
        <w:t xml:space="preserve">Фаулер М. </w:t>
      </w:r>
      <w:r w:rsidRPr="00364479">
        <w:rPr>
          <w:rFonts w:ascii="Times New Roman" w:eastAsia="Calibri" w:hAnsi="Times New Roman" w:cs="Times New Roman"/>
          <w:sz w:val="24"/>
          <w:szCs w:val="24"/>
          <w:lang w:val="en-US"/>
        </w:rPr>
        <w:t>UML</w:t>
      </w:r>
      <w:r w:rsidRPr="00364479">
        <w:rPr>
          <w:rFonts w:ascii="Times New Roman" w:eastAsia="Calibri" w:hAnsi="Times New Roman" w:cs="Times New Roman"/>
          <w:sz w:val="24"/>
          <w:szCs w:val="24"/>
        </w:rPr>
        <w:t>. Основы. Краткое руководство по стандартному языку объектного моделирования. – М.: Символ-Плюс, 2011. – 544 с.</w:t>
      </w:r>
    </w:p>
    <w:p w14:paraId="3FC5D741" w14:textId="77777777" w:rsidR="00364479" w:rsidRPr="00364479" w:rsidRDefault="00364479" w:rsidP="00364479">
      <w:pPr>
        <w:spacing w:after="0" w:line="240" w:lineRule="auto"/>
        <w:ind w:firstLine="680"/>
        <w:rPr>
          <w:rFonts w:ascii="Times New Roman" w:eastAsia="Calibri" w:hAnsi="Times New Roman" w:cs="Times New Roman"/>
          <w:sz w:val="24"/>
          <w:szCs w:val="24"/>
        </w:rPr>
      </w:pPr>
    </w:p>
    <w:p w14:paraId="23DFAEC8" w14:textId="77777777" w:rsidR="00364479" w:rsidRPr="00364479" w:rsidRDefault="00364479" w:rsidP="00364479">
      <w:pPr>
        <w:spacing w:after="0" w:line="240" w:lineRule="auto"/>
        <w:ind w:firstLine="680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3644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64479">
        <w:rPr>
          <w:rFonts w:ascii="Times New Roman" w:eastAsia="Calibri" w:hAnsi="Times New Roman" w:cs="Times New Roman"/>
          <w:b/>
          <w:sz w:val="24"/>
          <w:szCs w:val="24"/>
        </w:rPr>
        <w:t xml:space="preserve">по дисциплине «Информационные </w:t>
      </w:r>
      <w:r w:rsidRPr="00364479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устройства и </w:t>
      </w:r>
      <w:r w:rsidRPr="00364479">
        <w:rPr>
          <w:rFonts w:ascii="Times New Roman" w:eastAsia="Calibri" w:hAnsi="Times New Roman" w:cs="Times New Roman"/>
          <w:b/>
          <w:sz w:val="24"/>
          <w:szCs w:val="24"/>
        </w:rPr>
        <w:t xml:space="preserve"> системы в </w:t>
      </w:r>
      <w:r w:rsidRPr="00364479">
        <w:rPr>
          <w:rFonts w:ascii="Times New Roman" w:eastAsia="Calibri" w:hAnsi="Times New Roman" w:cs="Times New Roman"/>
          <w:b/>
          <w:sz w:val="24"/>
          <w:szCs w:val="24"/>
          <w:lang w:val="kk-KZ"/>
        </w:rPr>
        <w:t>робототехнике»</w:t>
      </w:r>
    </w:p>
    <w:p w14:paraId="57410426" w14:textId="77777777" w:rsidR="00364479" w:rsidRPr="00364479" w:rsidRDefault="00364479" w:rsidP="00364479">
      <w:pPr>
        <w:spacing w:after="0" w:line="240" w:lineRule="auto"/>
        <w:ind w:firstLine="680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449094E" w14:textId="77777777" w:rsidR="00364479" w:rsidRPr="00364479" w:rsidRDefault="00364479" w:rsidP="00364479">
      <w:pPr>
        <w:numPr>
          <w:ilvl w:val="0"/>
          <w:numId w:val="7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36447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Воротников С.А. Информационные устройства робототехнических систем. М.: Изд-во МГТУ им. Баумана, 2013. - 384 с.</w:t>
      </w:r>
    </w:p>
    <w:p w14:paraId="30F6FDEE" w14:textId="77777777" w:rsidR="00364479" w:rsidRPr="00364479" w:rsidRDefault="00364479" w:rsidP="00364479">
      <w:pPr>
        <w:numPr>
          <w:ilvl w:val="0"/>
          <w:numId w:val="7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36447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Оборудование машиностроительных предприятий / Схиртладзе А.Г. Выходец В.И., Никифоров Н.И., Отений Я.Н.  ВолгГТУ, Волгоград, 2015. - 128 с.</w:t>
      </w:r>
    </w:p>
    <w:p w14:paraId="0E787266" w14:textId="77777777" w:rsidR="00364479" w:rsidRPr="00364479" w:rsidRDefault="00364479" w:rsidP="00364479">
      <w:pPr>
        <w:numPr>
          <w:ilvl w:val="0"/>
          <w:numId w:val="7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36447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Системы очувствления и адаптивные промышленные роботы / Брагин В.Б., Войлов Ю.Г., Жаботинский Ю.Д. и др.  М.: Машиностроение, 2015. - 256 с.</w:t>
      </w:r>
    </w:p>
    <w:p w14:paraId="3DC96BDA" w14:textId="77777777" w:rsidR="00364479" w:rsidRPr="00364479" w:rsidRDefault="00364479" w:rsidP="00364479">
      <w:pPr>
        <w:numPr>
          <w:ilvl w:val="0"/>
          <w:numId w:val="7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36447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Спыну Г.А. Промышленные роботы. Конструирование и применение.  М.: Киев, Высшая школа, 2011. -  311 с.</w:t>
      </w:r>
    </w:p>
    <w:p w14:paraId="733B57E5" w14:textId="77777777" w:rsidR="00364479" w:rsidRPr="00364479" w:rsidRDefault="00364479" w:rsidP="00364479">
      <w:pPr>
        <w:numPr>
          <w:ilvl w:val="0"/>
          <w:numId w:val="7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36447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Шведов С. Датчики для применения в промышленных условиях // Компоненты и технологии.  №3.  2012. – 135 с.</w:t>
      </w:r>
    </w:p>
    <w:p w14:paraId="46A7D3E4" w14:textId="77777777" w:rsidR="00364479" w:rsidRPr="00364479" w:rsidRDefault="00364479" w:rsidP="00364479">
      <w:pPr>
        <w:numPr>
          <w:ilvl w:val="0"/>
          <w:numId w:val="7"/>
        </w:numPr>
        <w:tabs>
          <w:tab w:val="left" w:pos="426"/>
          <w:tab w:val="left" w:pos="709"/>
          <w:tab w:val="left" w:pos="993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36447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Вульвет Дж. Датчики в цифровых системах: Пер. с англ. М.: Энергоиздат, 2011. – 234 с.</w:t>
      </w:r>
    </w:p>
    <w:p w14:paraId="2F78BAA7" w14:textId="77777777" w:rsidR="00364479" w:rsidRPr="00364479" w:rsidRDefault="00364479" w:rsidP="00364479">
      <w:pPr>
        <w:numPr>
          <w:ilvl w:val="0"/>
          <w:numId w:val="7"/>
        </w:numPr>
        <w:tabs>
          <w:tab w:val="left" w:pos="426"/>
          <w:tab w:val="left" w:pos="709"/>
          <w:tab w:val="left" w:pos="993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36447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Гориневский Д.М., Формальский А.М., Шнейдер А.Ю. Управление информационными системами на основе информации об усилиях. М.: Физматлит, 2014. – 160 с.</w:t>
      </w:r>
    </w:p>
    <w:p w14:paraId="459D76EE" w14:textId="77777777" w:rsidR="00364479" w:rsidRPr="00364479" w:rsidRDefault="00364479" w:rsidP="00364479">
      <w:pPr>
        <w:numPr>
          <w:ilvl w:val="0"/>
          <w:numId w:val="7"/>
        </w:numPr>
        <w:tabs>
          <w:tab w:val="left" w:pos="426"/>
          <w:tab w:val="left" w:pos="709"/>
          <w:tab w:val="left" w:pos="993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36447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Техническое зрение роботов / Под общ. ред. Ю.Г.Янушенкова. М.: Машиностроение, 2012. – 180 с.</w:t>
      </w:r>
    </w:p>
    <w:p w14:paraId="44E84F45" w14:textId="77777777" w:rsidR="00364479" w:rsidRPr="00364479" w:rsidRDefault="00364479" w:rsidP="00364479">
      <w:pPr>
        <w:numPr>
          <w:ilvl w:val="0"/>
          <w:numId w:val="7"/>
        </w:numPr>
        <w:tabs>
          <w:tab w:val="left" w:pos="426"/>
          <w:tab w:val="left" w:pos="709"/>
          <w:tab w:val="left" w:pos="993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36447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Шахинпур М. Курс робототехники. М.: Мир, 2013. – 527 с.</w:t>
      </w:r>
    </w:p>
    <w:p w14:paraId="1F35D67F" w14:textId="77777777" w:rsidR="00364479" w:rsidRPr="00364479" w:rsidRDefault="00364479" w:rsidP="00364479">
      <w:pPr>
        <w:numPr>
          <w:ilvl w:val="0"/>
          <w:numId w:val="7"/>
        </w:numPr>
        <w:tabs>
          <w:tab w:val="left" w:pos="426"/>
          <w:tab w:val="left" w:pos="709"/>
          <w:tab w:val="left" w:pos="993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4479">
        <w:rPr>
          <w:rFonts w:ascii="Times New Roman" w:eastAsia="Calibri" w:hAnsi="Times New Roman" w:cs="Times New Roman"/>
          <w:sz w:val="24"/>
          <w:szCs w:val="24"/>
        </w:rPr>
        <w:t xml:space="preserve">10 </w:t>
      </w:r>
      <w:r w:rsidRPr="00364479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364479">
        <w:rPr>
          <w:rFonts w:ascii="Times New Roman" w:eastAsia="Calibri" w:hAnsi="Times New Roman" w:cs="Times New Roman"/>
          <w:sz w:val="24"/>
          <w:szCs w:val="24"/>
        </w:rPr>
        <w:t>://</w:t>
      </w:r>
      <w:r w:rsidRPr="00364479">
        <w:rPr>
          <w:rFonts w:ascii="Times New Roman" w:eastAsia="Calibri" w:hAnsi="Times New Roman" w:cs="Times New Roman"/>
          <w:sz w:val="24"/>
          <w:szCs w:val="24"/>
          <w:lang w:val="en-US"/>
        </w:rPr>
        <w:t>revolution</w:t>
      </w:r>
      <w:r w:rsidRPr="00364479">
        <w:rPr>
          <w:rFonts w:ascii="Times New Roman" w:eastAsia="Calibri" w:hAnsi="Times New Roman" w:cs="Times New Roman"/>
          <w:sz w:val="24"/>
          <w:szCs w:val="24"/>
        </w:rPr>
        <w:t>.</w:t>
      </w:r>
      <w:r w:rsidRPr="00364479">
        <w:rPr>
          <w:rFonts w:ascii="Times New Roman" w:eastAsia="Calibri" w:hAnsi="Times New Roman" w:cs="Times New Roman"/>
          <w:sz w:val="24"/>
          <w:szCs w:val="24"/>
          <w:lang w:val="en-US"/>
        </w:rPr>
        <w:t>allbest</w:t>
      </w:r>
      <w:r w:rsidRPr="00364479">
        <w:rPr>
          <w:rFonts w:ascii="Times New Roman" w:eastAsia="Calibri" w:hAnsi="Times New Roman" w:cs="Times New Roman"/>
          <w:sz w:val="24"/>
          <w:szCs w:val="24"/>
        </w:rPr>
        <w:t>.</w:t>
      </w:r>
      <w:r w:rsidRPr="00364479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r w:rsidRPr="00364479">
        <w:rPr>
          <w:rFonts w:ascii="Times New Roman" w:eastAsia="Calibri" w:hAnsi="Times New Roman" w:cs="Times New Roman"/>
          <w:sz w:val="24"/>
          <w:szCs w:val="24"/>
        </w:rPr>
        <w:t>/</w:t>
      </w:r>
      <w:r w:rsidRPr="00364479">
        <w:rPr>
          <w:rFonts w:ascii="Times New Roman" w:eastAsia="Calibri" w:hAnsi="Times New Roman" w:cs="Times New Roman"/>
          <w:sz w:val="24"/>
          <w:szCs w:val="24"/>
          <w:lang w:val="en-US"/>
        </w:rPr>
        <w:t>programming</w:t>
      </w:r>
      <w:r w:rsidRPr="00364479">
        <w:rPr>
          <w:rFonts w:ascii="Times New Roman" w:eastAsia="Calibri" w:hAnsi="Times New Roman" w:cs="Times New Roman"/>
          <w:sz w:val="24"/>
          <w:szCs w:val="24"/>
        </w:rPr>
        <w:t>/00044570_0.</w:t>
      </w:r>
      <w:r w:rsidRPr="00364479">
        <w:rPr>
          <w:rFonts w:ascii="Times New Roman" w:eastAsia="Calibri" w:hAnsi="Times New Roman" w:cs="Times New Roman"/>
          <w:sz w:val="24"/>
          <w:szCs w:val="24"/>
          <w:lang w:val="en-US"/>
        </w:rPr>
        <w:t>html</w:t>
      </w:r>
      <w:r w:rsidRPr="0036447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F72841A" w14:textId="77777777" w:rsidR="00364479" w:rsidRPr="00364479" w:rsidRDefault="00364479" w:rsidP="00364479">
      <w:pPr>
        <w:numPr>
          <w:ilvl w:val="0"/>
          <w:numId w:val="7"/>
        </w:numPr>
        <w:tabs>
          <w:tab w:val="left" w:pos="426"/>
          <w:tab w:val="left" w:pos="709"/>
          <w:tab w:val="left" w:pos="993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4479">
        <w:rPr>
          <w:rFonts w:ascii="Times New Roman" w:eastAsia="Calibri" w:hAnsi="Times New Roman" w:cs="Times New Roman"/>
          <w:sz w:val="24"/>
          <w:szCs w:val="24"/>
        </w:rPr>
        <w:t xml:space="preserve"> http://www.metal-working.ru/articles/articles_834.html </w:t>
      </w:r>
    </w:p>
    <w:p w14:paraId="1742BB9B" w14:textId="77777777" w:rsidR="00364479" w:rsidRPr="00364479" w:rsidRDefault="00364479" w:rsidP="00364479">
      <w:pPr>
        <w:tabs>
          <w:tab w:val="num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64479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p w14:paraId="7623DAFC" w14:textId="77777777" w:rsidR="00364479" w:rsidRPr="00364479" w:rsidRDefault="00364479" w:rsidP="00364479">
      <w:pPr>
        <w:tabs>
          <w:tab w:val="num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364479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  <w:r w:rsidRPr="00364479">
        <w:rPr>
          <w:rFonts w:ascii="Times New Roman" w:eastAsia="Calibri" w:hAnsi="Times New Roman" w:cs="Times New Roman"/>
          <w:b/>
          <w:sz w:val="24"/>
          <w:szCs w:val="24"/>
        </w:rPr>
        <w:t>по дисциплине «</w:t>
      </w:r>
      <w:r w:rsidRPr="00364479">
        <w:rPr>
          <w:rFonts w:ascii="Times New Roman" w:eastAsia="Calibri" w:hAnsi="Times New Roman" w:cs="Times New Roman"/>
          <w:b/>
          <w:sz w:val="24"/>
          <w:szCs w:val="24"/>
          <w:lang w:val="kk-KZ"/>
        </w:rPr>
        <w:t>Программирование роботизированных комплексов»</w:t>
      </w:r>
    </w:p>
    <w:p w14:paraId="5894DFCB" w14:textId="77777777" w:rsidR="00364479" w:rsidRPr="00364479" w:rsidRDefault="00364479" w:rsidP="00364479">
      <w:pPr>
        <w:tabs>
          <w:tab w:val="num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lang w:val="kk-KZ"/>
        </w:rPr>
      </w:pPr>
    </w:p>
    <w:p w14:paraId="625A5E76" w14:textId="77777777" w:rsidR="00364479" w:rsidRPr="00364479" w:rsidRDefault="00364479" w:rsidP="003644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64479">
        <w:rPr>
          <w:rFonts w:ascii="Times New Roman" w:eastAsia="Calibri" w:hAnsi="Times New Roman" w:cs="Times New Roman"/>
          <w:sz w:val="24"/>
          <w:szCs w:val="24"/>
          <w:lang w:val="kk-KZ"/>
        </w:rPr>
        <w:t>1 Смолин Д. В. Введение в искусственный интеллект: конспект лекций [Электронный ресурс] / Д. В. Смолин. - М.: Физматлит, 2007. - 292 с.</w:t>
      </w:r>
    </w:p>
    <w:p w14:paraId="3FE6CE67" w14:textId="77777777" w:rsidR="00364479" w:rsidRPr="00364479" w:rsidRDefault="00364479" w:rsidP="003644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64479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2 Джонс М. Т. Программирование искусственного интеллекта в приложениях [Электронный ресурс] / М. Т. Джонс. - М.: ДМК Пресс, 2011. - 313 с. </w:t>
      </w:r>
    </w:p>
    <w:p w14:paraId="148910B9" w14:textId="77777777" w:rsidR="00364479" w:rsidRPr="00364479" w:rsidRDefault="00364479" w:rsidP="003644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64479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3 Булгаков А. Г., Воробьев В. А., Попов В. П. Промышленные роботы. Кинематика, динамика, контроль и управление [Электронный ресурс] / А. Г. Булгаков, В. А. Воробьев, В. П. Попов. - М.: СОЛОН - ПРЕСС, 2008. - 486 с. </w:t>
      </w:r>
    </w:p>
    <w:p w14:paraId="695351BC" w14:textId="77777777" w:rsidR="00364479" w:rsidRPr="00364479" w:rsidRDefault="00364479" w:rsidP="003644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64479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4 Ловин Д. Создаем робота андроида своими руками [Электронный ресурс] / Д. Ловин. - : ДМК Пресс, б.г.. - 313 с. </w:t>
      </w:r>
    </w:p>
    <w:p w14:paraId="3C7392E8" w14:textId="77777777" w:rsidR="00364479" w:rsidRPr="00364479" w:rsidRDefault="00364479" w:rsidP="003644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64479">
        <w:rPr>
          <w:rFonts w:ascii="Times New Roman" w:eastAsia="Calibri" w:hAnsi="Times New Roman" w:cs="Times New Roman"/>
          <w:sz w:val="24"/>
          <w:szCs w:val="24"/>
          <w:lang w:val="kk-KZ"/>
        </w:rPr>
        <w:t>5 Предко М. Устройства управления роботами, схемотехника и программирование [Электронный ресурс] / М. Предко. - М.: ДМК Пресс, 2010. - 406 с.</w:t>
      </w:r>
    </w:p>
    <w:p w14:paraId="38D7A08E" w14:textId="77777777" w:rsidR="00364479" w:rsidRPr="00364479" w:rsidRDefault="00364479" w:rsidP="00364479">
      <w:pPr>
        <w:keepNext/>
        <w:tabs>
          <w:tab w:val="left" w:pos="432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</w:p>
    <w:p w14:paraId="43372BFF" w14:textId="77777777" w:rsidR="00364479" w:rsidRPr="00364479" w:rsidRDefault="00364479" w:rsidP="00364479">
      <w:pPr>
        <w:keepNext/>
        <w:tabs>
          <w:tab w:val="left" w:pos="43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36447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по дисциплине «Современные технологи управления  проектами»</w:t>
      </w:r>
    </w:p>
    <w:p w14:paraId="369FA942" w14:textId="77777777" w:rsidR="00364479" w:rsidRPr="00364479" w:rsidRDefault="00364479" w:rsidP="00364479">
      <w:pPr>
        <w:spacing w:after="0"/>
        <w:rPr>
          <w:rFonts w:ascii="Calibri" w:eastAsia="Calibri" w:hAnsi="Calibri" w:cs="Times New Roman"/>
          <w:lang w:eastAsia="ru-RU"/>
        </w:rPr>
      </w:pPr>
    </w:p>
    <w:p w14:paraId="262D17BA" w14:textId="77777777" w:rsidR="00364479" w:rsidRPr="00364479" w:rsidRDefault="00364479" w:rsidP="00364479">
      <w:pPr>
        <w:numPr>
          <w:ilvl w:val="0"/>
          <w:numId w:val="8"/>
        </w:numPr>
        <w:tabs>
          <w:tab w:val="left" w:pos="284"/>
          <w:tab w:val="num" w:pos="126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4479">
        <w:rPr>
          <w:rFonts w:ascii="Times New Roman" w:eastAsia="Calibri" w:hAnsi="Times New Roman" w:cs="Times New Roman"/>
          <w:sz w:val="24"/>
          <w:szCs w:val="24"/>
        </w:rPr>
        <w:t>Проекты и управление проектами в современной компании : Учебное пособие / Г. Л. Ципес, А. С. Товб. М.: Олимп-Бизнес, 2012. — 462 с.</w:t>
      </w:r>
    </w:p>
    <w:p w14:paraId="2AF410BD" w14:textId="77777777" w:rsidR="00364479" w:rsidRPr="00364479" w:rsidRDefault="00364479" w:rsidP="00364479">
      <w:pPr>
        <w:numPr>
          <w:ilvl w:val="0"/>
          <w:numId w:val="8"/>
        </w:numPr>
        <w:tabs>
          <w:tab w:val="left" w:pos="284"/>
          <w:tab w:val="num" w:pos="126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4479">
        <w:rPr>
          <w:rFonts w:ascii="Times New Roman" w:eastAsia="Calibri" w:hAnsi="Times New Roman" w:cs="Times New Roman"/>
          <w:sz w:val="24"/>
          <w:szCs w:val="24"/>
        </w:rPr>
        <w:t>Романова М.В. Управление проектами: Учебное пособие по дисциплине специализации специальности «Менеджмент организации» М.: ФОРУМ: ИНФРА-М, 2014. — 253 с.</w:t>
      </w:r>
    </w:p>
    <w:p w14:paraId="7032F827" w14:textId="77777777" w:rsidR="00364479" w:rsidRPr="00364479" w:rsidRDefault="00364479" w:rsidP="00364479">
      <w:pPr>
        <w:numPr>
          <w:ilvl w:val="0"/>
          <w:numId w:val="8"/>
        </w:numPr>
        <w:tabs>
          <w:tab w:val="left" w:pos="284"/>
          <w:tab w:val="num" w:pos="126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4479">
        <w:rPr>
          <w:rFonts w:ascii="Times New Roman" w:eastAsia="Calibri" w:hAnsi="Times New Roman" w:cs="Times New Roman"/>
          <w:sz w:val="24"/>
          <w:szCs w:val="24"/>
        </w:rPr>
        <w:t>Светлов Н.М., Светлова Г.Н. Информационные технологии управления проектами. М.: ЦОП ФГОУ ВПО РГАУ-МСХА им. К.А. Тимирязева, 2014. — 148 с.</w:t>
      </w:r>
    </w:p>
    <w:p w14:paraId="6E66D3AC" w14:textId="77777777" w:rsidR="00364479" w:rsidRPr="00364479" w:rsidRDefault="00364479" w:rsidP="00364479">
      <w:pPr>
        <w:numPr>
          <w:ilvl w:val="0"/>
          <w:numId w:val="8"/>
        </w:numPr>
        <w:tabs>
          <w:tab w:val="left" w:pos="284"/>
          <w:tab w:val="num" w:pos="126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4479">
        <w:rPr>
          <w:rFonts w:ascii="Times New Roman" w:eastAsia="Calibri" w:hAnsi="Times New Roman" w:cs="Times New Roman"/>
          <w:sz w:val="24"/>
          <w:szCs w:val="24"/>
        </w:rPr>
        <w:t>Вентцель Е.С. Исследование операций: Задачи, принципы, методология. М.: Дрофа, 2015.</w:t>
      </w:r>
    </w:p>
    <w:p w14:paraId="79D34FB6" w14:textId="77777777" w:rsidR="00364479" w:rsidRPr="00364479" w:rsidRDefault="00364479" w:rsidP="00364479">
      <w:pPr>
        <w:numPr>
          <w:ilvl w:val="0"/>
          <w:numId w:val="8"/>
        </w:numPr>
        <w:tabs>
          <w:tab w:val="left" w:pos="284"/>
          <w:tab w:val="num" w:pos="126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4479">
        <w:rPr>
          <w:rFonts w:ascii="Times New Roman" w:eastAsia="Calibri" w:hAnsi="Times New Roman" w:cs="Times New Roman"/>
          <w:sz w:val="24"/>
          <w:szCs w:val="24"/>
        </w:rPr>
        <w:t>Волков И.М, Грачёва М.В. Проектный анализ. М.: ЮНИТИ, 2014. — 423 с.</w:t>
      </w:r>
    </w:p>
    <w:p w14:paraId="3AA5FE6A" w14:textId="77777777" w:rsidR="00364479" w:rsidRPr="00364479" w:rsidRDefault="00364479" w:rsidP="0036447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4479">
        <w:rPr>
          <w:rFonts w:ascii="Times New Roman" w:eastAsia="Calibri" w:hAnsi="Times New Roman" w:cs="Times New Roman"/>
          <w:sz w:val="24"/>
          <w:szCs w:val="24"/>
        </w:rPr>
        <w:t>Дитхелм, Г. Управление проектами: [в 2 т.; пер. с нем.]. СПб.: Бизнес-пресса, 2013.</w:t>
      </w:r>
    </w:p>
    <w:p w14:paraId="0D1E07BF" w14:textId="77777777" w:rsidR="00364479" w:rsidRPr="00364479" w:rsidRDefault="00364479" w:rsidP="0036447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4479">
        <w:rPr>
          <w:rFonts w:ascii="Times New Roman" w:eastAsia="Calibri" w:hAnsi="Times New Roman" w:cs="Times New Roman"/>
          <w:sz w:val="24"/>
          <w:szCs w:val="24"/>
        </w:rPr>
        <w:t>Клевцова Н.В. Эффективное управление экономическими проектами с использованием новых информационных технологий. М.: Изд-во МГЛУ, 2011. — 116 с.</w:t>
      </w:r>
    </w:p>
    <w:p w14:paraId="541BD8B1" w14:textId="77777777" w:rsidR="00364479" w:rsidRPr="00364479" w:rsidRDefault="00364479" w:rsidP="0036447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4479">
        <w:rPr>
          <w:rFonts w:ascii="Times New Roman" w:eastAsia="Calibri" w:hAnsi="Times New Roman" w:cs="Times New Roman"/>
          <w:sz w:val="24"/>
          <w:szCs w:val="24"/>
        </w:rPr>
        <w:t>Колпачев</w:t>
      </w:r>
      <w:r w:rsidRPr="00364479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364479">
        <w:rPr>
          <w:rFonts w:ascii="Times New Roman" w:eastAsia="Calibri" w:hAnsi="Times New Roman" w:cs="Times New Roman"/>
          <w:sz w:val="24"/>
          <w:szCs w:val="24"/>
        </w:rPr>
        <w:t>В.Н. Модели и методы в управлении проектами. Воронеж: Воронеж. гос. архитектурно-строит. ун-т, 2015. - 271 с.</w:t>
      </w:r>
    </w:p>
    <w:p w14:paraId="4B54E1E1" w14:textId="77777777" w:rsidR="00364479" w:rsidRPr="00364479" w:rsidRDefault="00364479" w:rsidP="0036447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4479">
        <w:rPr>
          <w:rFonts w:ascii="Times New Roman" w:eastAsia="Calibri" w:hAnsi="Times New Roman" w:cs="Times New Roman"/>
          <w:sz w:val="24"/>
          <w:szCs w:val="24"/>
        </w:rPr>
        <w:t>Компьютерные технологии управления проектами. Программа TimeLine: Учеб. пособие / А.И. Демченко. Челябинск: Изд-во ЮУрГУ, 2011. - 49 с.</w:t>
      </w:r>
    </w:p>
    <w:p w14:paraId="126A5DF1" w14:textId="77777777" w:rsidR="00364479" w:rsidRPr="00364479" w:rsidRDefault="00364479" w:rsidP="0036447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64479">
        <w:rPr>
          <w:rFonts w:ascii="Times New Roman" w:eastAsia="Calibri" w:hAnsi="Times New Roman" w:cs="Times New Roman"/>
          <w:sz w:val="24"/>
          <w:szCs w:val="24"/>
        </w:rPr>
        <w:t>Локк Д. Основы управления проектами: [пер. с англ.]. - М. : HIPPO, 2014. - 239 с.</w:t>
      </w:r>
    </w:p>
    <w:p w14:paraId="15A29AEE" w14:textId="77777777" w:rsidR="00364479" w:rsidRPr="00364479" w:rsidRDefault="00364479" w:rsidP="00364479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6517FF21" w14:textId="77777777" w:rsidR="00364479" w:rsidRPr="00364479" w:rsidRDefault="00364479" w:rsidP="00E96D0D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364479" w:rsidRPr="00364479" w:rsidSect="003C60E8">
      <w:pgSz w:w="11906" w:h="16838"/>
      <w:pgMar w:top="426" w:right="991" w:bottom="851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E1B77"/>
    <w:multiLevelType w:val="hybridMultilevel"/>
    <w:tmpl w:val="B84252DC"/>
    <w:lvl w:ilvl="0" w:tplc="5A3C213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A1C19"/>
    <w:multiLevelType w:val="hybridMultilevel"/>
    <w:tmpl w:val="C76E4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2D4F3C"/>
    <w:multiLevelType w:val="hybridMultilevel"/>
    <w:tmpl w:val="E8A2540A"/>
    <w:lvl w:ilvl="0" w:tplc="058E6450">
      <w:start w:val="1"/>
      <w:numFmt w:val="decimal"/>
      <w:lvlText w:val="%1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8F34A62"/>
    <w:multiLevelType w:val="hybridMultilevel"/>
    <w:tmpl w:val="73D2B94C"/>
    <w:lvl w:ilvl="0" w:tplc="996C4EA4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4BF2DB2"/>
    <w:multiLevelType w:val="hybridMultilevel"/>
    <w:tmpl w:val="20C8E5FE"/>
    <w:lvl w:ilvl="0" w:tplc="3418ED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53AD5"/>
    <w:multiLevelType w:val="hybridMultilevel"/>
    <w:tmpl w:val="CA72F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C1107A"/>
    <w:multiLevelType w:val="hybridMultilevel"/>
    <w:tmpl w:val="9416B45E"/>
    <w:lvl w:ilvl="0" w:tplc="FF08A41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 w15:restartNumberingAfterBreak="0">
    <w:nsid w:val="7B6E7FF5"/>
    <w:multiLevelType w:val="hybridMultilevel"/>
    <w:tmpl w:val="DC705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6678"/>
    <w:rsid w:val="00016678"/>
    <w:rsid w:val="0003379D"/>
    <w:rsid w:val="000E139C"/>
    <w:rsid w:val="000F1DD4"/>
    <w:rsid w:val="0013328D"/>
    <w:rsid w:val="00152F8B"/>
    <w:rsid w:val="00163404"/>
    <w:rsid w:val="00212003"/>
    <w:rsid w:val="00237C75"/>
    <w:rsid w:val="00276367"/>
    <w:rsid w:val="002A0E6E"/>
    <w:rsid w:val="002D5112"/>
    <w:rsid w:val="002F232F"/>
    <w:rsid w:val="00311762"/>
    <w:rsid w:val="00311F7E"/>
    <w:rsid w:val="00314CB0"/>
    <w:rsid w:val="00331EF4"/>
    <w:rsid w:val="00364479"/>
    <w:rsid w:val="00375BC1"/>
    <w:rsid w:val="00387A36"/>
    <w:rsid w:val="003A2FF9"/>
    <w:rsid w:val="003C60E8"/>
    <w:rsid w:val="003D366A"/>
    <w:rsid w:val="00463614"/>
    <w:rsid w:val="0048732E"/>
    <w:rsid w:val="004D6DFB"/>
    <w:rsid w:val="004F66C7"/>
    <w:rsid w:val="005057DA"/>
    <w:rsid w:val="00532FB4"/>
    <w:rsid w:val="005773B4"/>
    <w:rsid w:val="005D21E7"/>
    <w:rsid w:val="005E02F6"/>
    <w:rsid w:val="0062186B"/>
    <w:rsid w:val="00637F8C"/>
    <w:rsid w:val="006639D1"/>
    <w:rsid w:val="006737E3"/>
    <w:rsid w:val="006847D3"/>
    <w:rsid w:val="00690298"/>
    <w:rsid w:val="006E1299"/>
    <w:rsid w:val="00743D9B"/>
    <w:rsid w:val="007A21B0"/>
    <w:rsid w:val="00821DE0"/>
    <w:rsid w:val="008271D2"/>
    <w:rsid w:val="00854468"/>
    <w:rsid w:val="00872F5E"/>
    <w:rsid w:val="00894AE6"/>
    <w:rsid w:val="008C1C8F"/>
    <w:rsid w:val="008F6881"/>
    <w:rsid w:val="00951262"/>
    <w:rsid w:val="00991B93"/>
    <w:rsid w:val="009A1D70"/>
    <w:rsid w:val="00A33FF5"/>
    <w:rsid w:val="00A50462"/>
    <w:rsid w:val="00A522BD"/>
    <w:rsid w:val="00A66125"/>
    <w:rsid w:val="00AC03E7"/>
    <w:rsid w:val="00AE0845"/>
    <w:rsid w:val="00B05852"/>
    <w:rsid w:val="00BA4C10"/>
    <w:rsid w:val="00BA673D"/>
    <w:rsid w:val="00C26AEB"/>
    <w:rsid w:val="00C73FAA"/>
    <w:rsid w:val="00C82121"/>
    <w:rsid w:val="00CA350F"/>
    <w:rsid w:val="00CA6F9D"/>
    <w:rsid w:val="00CB46F1"/>
    <w:rsid w:val="00D035F6"/>
    <w:rsid w:val="00D115A1"/>
    <w:rsid w:val="00D200F4"/>
    <w:rsid w:val="00D2365D"/>
    <w:rsid w:val="00D839BE"/>
    <w:rsid w:val="00D966E9"/>
    <w:rsid w:val="00DA054D"/>
    <w:rsid w:val="00DA7415"/>
    <w:rsid w:val="00DB7EF7"/>
    <w:rsid w:val="00E21F26"/>
    <w:rsid w:val="00E554A0"/>
    <w:rsid w:val="00E8753A"/>
    <w:rsid w:val="00E87C29"/>
    <w:rsid w:val="00E96D0D"/>
    <w:rsid w:val="00EC25D3"/>
    <w:rsid w:val="00EE6B1D"/>
    <w:rsid w:val="00F32B67"/>
    <w:rsid w:val="00F92651"/>
    <w:rsid w:val="00FB3A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E27A7"/>
  <w15:docId w15:val="{FAD54B98-BDAC-4C70-84E8-A8E2DF75A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02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66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link w:val="a5"/>
    <w:uiPriority w:val="34"/>
    <w:qFormat/>
    <w:rsid w:val="00CA350F"/>
    <w:pPr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character" w:customStyle="1" w:styleId="markedcontent">
    <w:name w:val="markedcontent"/>
    <w:basedOn w:val="a0"/>
    <w:rsid w:val="008F6881"/>
  </w:style>
  <w:style w:type="character" w:customStyle="1" w:styleId="a5">
    <w:name w:val="Абзац списка Знак"/>
    <w:link w:val="a4"/>
    <w:uiPriority w:val="34"/>
    <w:locked/>
    <w:rsid w:val="008C1C8F"/>
    <w:rPr>
      <w:rFonts w:ascii="Times New Roman" w:eastAsia="Times New Roman" w:hAnsi="Times New Roman" w:cs="Times New Roman"/>
      <w:lang w:val="en-US"/>
    </w:rPr>
  </w:style>
  <w:style w:type="character" w:customStyle="1" w:styleId="a6">
    <w:name w:val="Основной текст_"/>
    <w:link w:val="2"/>
    <w:rsid w:val="008C1C8F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6"/>
    <w:rsid w:val="008C1C8F"/>
    <w:pPr>
      <w:widowControl w:val="0"/>
      <w:shd w:val="clear" w:color="auto" w:fill="FFFFFF"/>
      <w:spacing w:after="0" w:line="322" w:lineRule="exact"/>
      <w:jc w:val="center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7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2909</Words>
  <Characters>16582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Nauka326_1</cp:lastModifiedBy>
  <cp:revision>60</cp:revision>
  <cp:lastPrinted>2021-05-13T04:22:00Z</cp:lastPrinted>
  <dcterms:created xsi:type="dcterms:W3CDTF">2021-05-13T06:17:00Z</dcterms:created>
  <dcterms:modified xsi:type="dcterms:W3CDTF">2025-06-24T07:03:00Z</dcterms:modified>
</cp:coreProperties>
</file>